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4160" w:rsidRPr="00597774" w:rsidRDefault="00074160" w:rsidP="00597774"/>
    <w:p w:rsidR="00C503FC" w:rsidRDefault="00C503FC" w:rsidP="00C503FC">
      <w:pPr>
        <w:ind w:firstLine="709"/>
        <w:jc w:val="center"/>
        <w:rPr>
          <w:b/>
        </w:rPr>
      </w:pPr>
      <w:r>
        <w:rPr>
          <w:b/>
        </w:rPr>
        <w:t>СОВЕТ ДЕПУТАТОВ ЗДВИНСКОГО СЕЛЬСОВЕТА</w:t>
      </w:r>
    </w:p>
    <w:p w:rsidR="00C503FC" w:rsidRDefault="00C503FC" w:rsidP="00C503FC">
      <w:pPr>
        <w:ind w:firstLine="709"/>
        <w:jc w:val="center"/>
        <w:rPr>
          <w:b/>
        </w:rPr>
      </w:pPr>
      <w:r>
        <w:rPr>
          <w:b/>
        </w:rPr>
        <w:t xml:space="preserve"> ЗДВИНСКОГО РАЙОНА НОВОСИБИРСКОЙ ОБЛАСТИ</w:t>
      </w:r>
    </w:p>
    <w:p w:rsidR="00C503FC" w:rsidRPr="00B5236C" w:rsidRDefault="00C503FC" w:rsidP="00C503FC">
      <w:pPr>
        <w:ind w:firstLine="709"/>
        <w:jc w:val="center"/>
      </w:pPr>
      <w:r>
        <w:t>шестого</w:t>
      </w:r>
      <w:r w:rsidRPr="00B5236C">
        <w:t xml:space="preserve"> созыва</w:t>
      </w:r>
    </w:p>
    <w:p w:rsidR="00C503FC" w:rsidRDefault="00C503FC" w:rsidP="00C503FC">
      <w:pPr>
        <w:pStyle w:val="1"/>
        <w:ind w:firstLine="709"/>
        <w:rPr>
          <w:b w:val="0"/>
          <w:szCs w:val="28"/>
        </w:rPr>
      </w:pPr>
    </w:p>
    <w:p w:rsidR="00C503FC" w:rsidRDefault="00C503FC" w:rsidP="00C503FC">
      <w:pPr>
        <w:pStyle w:val="1"/>
        <w:ind w:firstLine="709"/>
        <w:rPr>
          <w:b w:val="0"/>
          <w:szCs w:val="28"/>
        </w:rPr>
      </w:pPr>
    </w:p>
    <w:p w:rsidR="00C503FC" w:rsidRDefault="00C503FC" w:rsidP="00C503FC">
      <w:pPr>
        <w:pStyle w:val="1"/>
        <w:ind w:firstLine="709"/>
        <w:rPr>
          <w:b w:val="0"/>
          <w:szCs w:val="28"/>
        </w:rPr>
      </w:pPr>
      <w:r>
        <w:rPr>
          <w:szCs w:val="28"/>
        </w:rPr>
        <w:t>РЕШЕНИЕ</w:t>
      </w:r>
    </w:p>
    <w:p w:rsidR="00C503FC" w:rsidRPr="00B5236C" w:rsidRDefault="00C503FC" w:rsidP="00C503FC">
      <w:pPr>
        <w:ind w:firstLine="709"/>
        <w:jc w:val="center"/>
      </w:pPr>
      <w:r>
        <w:t>тридцать первой</w:t>
      </w:r>
      <w:r w:rsidRPr="00B5236C">
        <w:t xml:space="preserve"> сессии </w:t>
      </w:r>
    </w:p>
    <w:p w:rsidR="00C503FC" w:rsidRDefault="00C503FC" w:rsidP="00C503FC">
      <w:pPr>
        <w:jc w:val="center"/>
        <w:rPr>
          <w:b/>
        </w:rPr>
      </w:pPr>
    </w:p>
    <w:p w:rsidR="00C503FC" w:rsidRDefault="00C503FC" w:rsidP="00C503FC">
      <w:pPr>
        <w:adjustRightInd w:val="0"/>
        <w:rPr>
          <w:bCs/>
        </w:rPr>
      </w:pPr>
      <w:r>
        <w:t xml:space="preserve">от  10 декабря  2021  года                       с. Здвинск                                      </w:t>
      </w:r>
      <w:r w:rsidRPr="00E97F51">
        <w:t xml:space="preserve">№ </w:t>
      </w:r>
      <w:r>
        <w:t xml:space="preserve">113            </w:t>
      </w:r>
    </w:p>
    <w:p w:rsidR="00C503FC" w:rsidRDefault="00C503FC" w:rsidP="00C01E86">
      <w:pPr>
        <w:adjustRightInd w:val="0"/>
        <w:rPr>
          <w:bCs/>
        </w:rPr>
      </w:pPr>
    </w:p>
    <w:p w:rsidR="00C01E86" w:rsidRDefault="00C01E86" w:rsidP="00B55198">
      <w:pPr>
        <w:rPr>
          <w:b/>
        </w:rPr>
      </w:pPr>
    </w:p>
    <w:p w:rsidR="00B94A96" w:rsidRPr="00C503FC" w:rsidRDefault="00B55198" w:rsidP="00B94A96">
      <w:pPr>
        <w:jc w:val="center"/>
        <w:rPr>
          <w:rFonts w:eastAsia="Calibri"/>
          <w:b/>
        </w:rPr>
      </w:pPr>
      <w:r w:rsidRPr="00C503FC">
        <w:rPr>
          <w:rFonts w:eastAsia="Calibri"/>
          <w:b/>
        </w:rPr>
        <w:t xml:space="preserve">    </w:t>
      </w:r>
      <w:r w:rsidR="00C01E86" w:rsidRPr="00C503FC">
        <w:rPr>
          <w:rFonts w:eastAsia="Calibri"/>
          <w:b/>
        </w:rPr>
        <w:t xml:space="preserve">О внесении изменений в решение </w:t>
      </w:r>
      <w:r w:rsidR="00C503FC">
        <w:rPr>
          <w:rFonts w:eastAsia="Calibri"/>
          <w:b/>
        </w:rPr>
        <w:t>двадцать седьмой</w:t>
      </w:r>
      <w:r w:rsidR="00C01E86" w:rsidRPr="00C503FC">
        <w:rPr>
          <w:rFonts w:eastAsia="Calibri"/>
          <w:b/>
        </w:rPr>
        <w:t xml:space="preserve"> сессии Совета депутатов </w:t>
      </w:r>
      <w:r w:rsidR="00C503FC">
        <w:rPr>
          <w:rFonts w:eastAsia="Calibri"/>
          <w:b/>
        </w:rPr>
        <w:t>Здвинского</w:t>
      </w:r>
      <w:r w:rsidR="00C01E86" w:rsidRPr="00C503FC">
        <w:rPr>
          <w:rFonts w:eastAsia="Calibri"/>
          <w:b/>
        </w:rPr>
        <w:t xml:space="preserve"> сельсовета Здвинского ра</w:t>
      </w:r>
      <w:r w:rsidR="00C503FC">
        <w:rPr>
          <w:rFonts w:eastAsia="Calibri"/>
          <w:b/>
        </w:rPr>
        <w:t>йона Новосибирской области от 29.10.2021 № 100 «О Положении</w:t>
      </w:r>
      <w:r w:rsidR="00C01E86" w:rsidRPr="00C503FC">
        <w:rPr>
          <w:rFonts w:eastAsia="Calibri"/>
          <w:b/>
        </w:rPr>
        <w:t xml:space="preserve"> о бюджетном процессе в </w:t>
      </w:r>
      <w:r w:rsidR="00C503FC">
        <w:rPr>
          <w:rFonts w:eastAsia="Calibri"/>
          <w:b/>
        </w:rPr>
        <w:t>Здвинском</w:t>
      </w:r>
      <w:r w:rsidR="00C01E86" w:rsidRPr="00C503FC">
        <w:rPr>
          <w:rFonts w:eastAsia="Calibri"/>
          <w:b/>
        </w:rPr>
        <w:t xml:space="preserve"> сельсовете Здвинского района </w:t>
      </w:r>
      <w:r w:rsidR="00B94A96" w:rsidRPr="00C503FC">
        <w:rPr>
          <w:rFonts w:eastAsia="Calibri"/>
          <w:b/>
        </w:rPr>
        <w:t>Новосибирской области»</w:t>
      </w:r>
    </w:p>
    <w:p w:rsidR="00B55198" w:rsidRPr="00C503FC" w:rsidRDefault="00B55198" w:rsidP="00B55198">
      <w:pPr>
        <w:jc w:val="center"/>
        <w:rPr>
          <w:rFonts w:eastAsia="Calibri"/>
          <w:b/>
        </w:rPr>
      </w:pPr>
    </w:p>
    <w:p w:rsidR="00C01E86" w:rsidRDefault="00C01E86" w:rsidP="00C01E86">
      <w:pPr>
        <w:jc w:val="both"/>
        <w:rPr>
          <w:b/>
        </w:rPr>
      </w:pPr>
    </w:p>
    <w:p w:rsidR="00C01E86" w:rsidRDefault="00C01E86" w:rsidP="00C01E86">
      <w:pPr>
        <w:ind w:firstLine="567"/>
        <w:jc w:val="both"/>
        <w:rPr>
          <w:rFonts w:eastAsia="Calibri"/>
        </w:rPr>
      </w:pPr>
      <w:r>
        <w:rPr>
          <w:rFonts w:eastAsia="Calibri"/>
        </w:rPr>
        <w:t xml:space="preserve">В целях приведения нормативного правового акта в соответствие с действующим законодательством, руководствуясь Бюджетным кодексом Российской Федерации, Законом Новосибирской области "О бюджетном процессе в Новосибирской области", Уставом сельского поселения </w:t>
      </w:r>
      <w:r w:rsidR="00C503FC">
        <w:rPr>
          <w:rFonts w:eastAsia="Calibri"/>
        </w:rPr>
        <w:t>Здвинского</w:t>
      </w:r>
      <w:r>
        <w:rPr>
          <w:rFonts w:eastAsia="Calibri"/>
        </w:rPr>
        <w:t xml:space="preserve"> сельсовета Здвинского муниципального района Новосибирской области, Совет депутатов </w:t>
      </w:r>
      <w:r w:rsidR="00C503FC">
        <w:rPr>
          <w:rFonts w:eastAsia="Calibri"/>
        </w:rPr>
        <w:t>Здвинского</w:t>
      </w:r>
      <w:r>
        <w:rPr>
          <w:rFonts w:eastAsia="Calibri"/>
        </w:rPr>
        <w:t xml:space="preserve"> сельсовета Здвинского района Новосибирской области р е ш и л:</w:t>
      </w:r>
    </w:p>
    <w:p w:rsidR="00146878" w:rsidRDefault="00146878" w:rsidP="00C01E86">
      <w:pPr>
        <w:ind w:firstLine="567"/>
        <w:jc w:val="both"/>
        <w:rPr>
          <w:rFonts w:eastAsia="Calibri"/>
        </w:rPr>
      </w:pPr>
    </w:p>
    <w:p w:rsidR="00C503FC" w:rsidRDefault="00C01E86" w:rsidP="00C503FC">
      <w:pPr>
        <w:ind w:firstLine="567"/>
        <w:contextualSpacing/>
        <w:jc w:val="both"/>
        <w:rPr>
          <w:rFonts w:eastAsia="Calibri"/>
        </w:rPr>
      </w:pPr>
      <w:r>
        <w:rPr>
          <w:rFonts w:eastAsia="Calibri"/>
        </w:rPr>
        <w:t xml:space="preserve">1. Внести в решение </w:t>
      </w:r>
      <w:r w:rsidR="00C503FC">
        <w:rPr>
          <w:rFonts w:eastAsia="Calibri"/>
        </w:rPr>
        <w:t>двадцать седьмой</w:t>
      </w:r>
      <w:r>
        <w:rPr>
          <w:rFonts w:eastAsia="Calibri"/>
        </w:rPr>
        <w:t xml:space="preserve"> сессии Совета депутатов </w:t>
      </w:r>
      <w:r w:rsidR="00C503FC">
        <w:rPr>
          <w:rFonts w:eastAsia="Calibri"/>
        </w:rPr>
        <w:t>Здвинского</w:t>
      </w:r>
      <w:r>
        <w:rPr>
          <w:rFonts w:eastAsia="Calibri"/>
        </w:rPr>
        <w:t xml:space="preserve"> сельсовета Здвинского ра</w:t>
      </w:r>
      <w:r w:rsidR="00C503FC">
        <w:rPr>
          <w:rFonts w:eastAsia="Calibri"/>
        </w:rPr>
        <w:t>йона Новосибирской области от 29.10.2021  № 100</w:t>
      </w:r>
      <w:r>
        <w:rPr>
          <w:rFonts w:eastAsia="Calibri"/>
        </w:rPr>
        <w:t xml:space="preserve"> «</w:t>
      </w:r>
      <w:r w:rsidR="00C503FC">
        <w:rPr>
          <w:rFonts w:eastAsia="Calibri"/>
          <w:b/>
        </w:rPr>
        <w:t xml:space="preserve">О </w:t>
      </w:r>
      <w:r w:rsidR="00C503FC" w:rsidRPr="00C503FC">
        <w:rPr>
          <w:rFonts w:eastAsia="Calibri"/>
        </w:rPr>
        <w:t xml:space="preserve">Положении о бюджетном процессе в Здвинском сельсовете Здвинского района Новосибирской области» </w:t>
      </w:r>
      <w:r w:rsidR="00C503FC">
        <w:rPr>
          <w:rFonts w:eastAsia="Calibri"/>
        </w:rPr>
        <w:t>следующие изменения:</w:t>
      </w:r>
    </w:p>
    <w:p w:rsidR="00C503FC" w:rsidRPr="00C503FC" w:rsidRDefault="00C503FC" w:rsidP="00C503FC">
      <w:pPr>
        <w:jc w:val="both"/>
        <w:rPr>
          <w:rFonts w:eastAsia="Calibri"/>
          <w:b/>
        </w:rPr>
      </w:pPr>
    </w:p>
    <w:p w:rsidR="00C01E86" w:rsidRDefault="00C01E86" w:rsidP="00C01E86">
      <w:pPr>
        <w:ind w:firstLine="567"/>
        <w:contextualSpacing/>
        <w:jc w:val="both"/>
        <w:rPr>
          <w:rFonts w:eastAsia="Calibri"/>
        </w:rPr>
      </w:pPr>
      <w:r>
        <w:rPr>
          <w:rFonts w:eastAsia="Calibri"/>
        </w:rPr>
        <w:t xml:space="preserve">1.1. </w:t>
      </w:r>
      <w:r>
        <w:rPr>
          <w:rFonts w:eastAsia="Calibri"/>
          <w:b/>
        </w:rPr>
        <w:t>Пункт 2 статьи 17</w:t>
      </w:r>
      <w:r>
        <w:rPr>
          <w:rFonts w:eastAsia="Calibri"/>
        </w:rPr>
        <w:t xml:space="preserve"> </w:t>
      </w:r>
      <w:r>
        <w:rPr>
          <w:rFonts w:eastAsia="Calibri"/>
          <w:b/>
        </w:rPr>
        <w:t>«Состав проекта решения о бюджете»</w:t>
      </w:r>
      <w:r>
        <w:rPr>
          <w:rFonts w:eastAsia="Calibri"/>
        </w:rPr>
        <w:t xml:space="preserve"> изложить в следующей редакции:</w:t>
      </w:r>
    </w:p>
    <w:p w:rsidR="00C01E86" w:rsidRDefault="00C01E86" w:rsidP="00C01E86">
      <w:pPr>
        <w:ind w:firstLine="708"/>
        <w:contextualSpacing/>
        <w:jc w:val="both"/>
        <w:rPr>
          <w:rFonts w:eastAsia="Calibri"/>
        </w:rPr>
      </w:pPr>
      <w:r>
        <w:rPr>
          <w:rFonts w:eastAsia="Calibri"/>
        </w:rPr>
        <w:t>«2. В состав проекта решения о бюджете включаются следующие приложения (при наличии соответствующих показателей):</w:t>
      </w:r>
    </w:p>
    <w:p w:rsidR="00C01E86" w:rsidRDefault="00C01E86" w:rsidP="00C01E86">
      <w:pPr>
        <w:ind w:firstLine="708"/>
        <w:contextualSpacing/>
        <w:jc w:val="both"/>
        <w:rPr>
          <w:rFonts w:eastAsia="Calibri"/>
        </w:rPr>
      </w:pPr>
      <w:r>
        <w:rPr>
          <w:rFonts w:eastAsia="Calibri"/>
        </w:rPr>
        <w:t>1) «Нормативы распределения доходов между бюджетами поселений на очередной финансовый год и плановый период в случае, если они не установлены Бюджетным кодексом Российской Федерации, законом Новосибирской области о бюджете Новосибирской области, законами Новосибирской области и муниципальными правовыми актами, принятыми в соответствии с положениями Бюджетного кодекса Российской Федерации;</w:t>
      </w:r>
    </w:p>
    <w:p w:rsidR="00C01E86" w:rsidRDefault="00C01E86" w:rsidP="00C01E86">
      <w:pPr>
        <w:ind w:firstLine="708"/>
        <w:contextualSpacing/>
        <w:jc w:val="both"/>
        <w:rPr>
          <w:rFonts w:eastAsia="Calibri"/>
        </w:rPr>
      </w:pPr>
      <w:r>
        <w:rPr>
          <w:rFonts w:eastAsia="Calibri"/>
        </w:rPr>
        <w:t>2) «Распределение бюджетных ассигнований по разделам, подразделам, целевым статьям (муниципальным программам и внепрограммным направлениям деятельности), группам (группам и подгруппам) видов расходов классификации расходов бюджетов на очередной финансовый год и плановый период»;</w:t>
      </w:r>
    </w:p>
    <w:p w:rsidR="00C01E86" w:rsidRDefault="00C01E86" w:rsidP="00C01E86">
      <w:pPr>
        <w:ind w:firstLine="708"/>
        <w:contextualSpacing/>
        <w:jc w:val="both"/>
        <w:rPr>
          <w:rFonts w:eastAsia="Calibri"/>
        </w:rPr>
      </w:pPr>
      <w:r>
        <w:rPr>
          <w:rFonts w:eastAsia="Calibri"/>
        </w:rPr>
        <w:t xml:space="preserve">3) «Распределение бюджетных ассигнований бюджета поселения  по целевым статьям (муниципальным программам и непрограммным направлениям </w:t>
      </w:r>
      <w:r>
        <w:rPr>
          <w:rFonts w:eastAsia="Calibri"/>
        </w:rPr>
        <w:lastRenderedPageBreak/>
        <w:t>деятельности, группам (группам и подгруппам) видов расходов классификации расходов бюджета»;</w:t>
      </w:r>
    </w:p>
    <w:p w:rsidR="00C01E86" w:rsidRDefault="00C01E86" w:rsidP="00C01E86">
      <w:pPr>
        <w:ind w:firstLine="708"/>
        <w:contextualSpacing/>
        <w:jc w:val="both"/>
        <w:rPr>
          <w:rFonts w:eastAsia="Calibri"/>
        </w:rPr>
      </w:pPr>
      <w:r>
        <w:rPr>
          <w:rFonts w:eastAsia="Calibri"/>
        </w:rPr>
        <w:t>4)</w:t>
      </w:r>
      <w:r w:rsidR="00C503FC">
        <w:rPr>
          <w:rFonts w:eastAsia="Calibri"/>
        </w:rPr>
        <w:t xml:space="preserve"> </w:t>
      </w:r>
      <w:r>
        <w:rPr>
          <w:rFonts w:eastAsia="Calibri"/>
        </w:rPr>
        <w:t>«Ведомственная структура расходов бюджета поселения» на очередной финансовый год и плановый период» по главным распорядителям бюджетных средств, разделам, подразделам, целевым статьям (муниципальным программам и внепрограммным направлениям деятельности), группам и подгруппам видов расходов классификации расходов бюджетов»;</w:t>
      </w:r>
    </w:p>
    <w:p w:rsidR="00C01E86" w:rsidRDefault="00C01E86" w:rsidP="00C01E86">
      <w:pPr>
        <w:ind w:firstLine="708"/>
        <w:contextualSpacing/>
        <w:jc w:val="both"/>
        <w:rPr>
          <w:rFonts w:eastAsia="Calibri"/>
        </w:rPr>
      </w:pPr>
      <w:r>
        <w:rPr>
          <w:rFonts w:eastAsia="Calibri"/>
        </w:rPr>
        <w:t>5)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C01E86" w:rsidRDefault="00C01E86" w:rsidP="00C01E86">
      <w:pPr>
        <w:ind w:firstLine="708"/>
        <w:contextualSpacing/>
        <w:jc w:val="both"/>
        <w:rPr>
          <w:rFonts w:eastAsia="Calibri"/>
        </w:rPr>
      </w:pPr>
      <w:r>
        <w:rPr>
          <w:rFonts w:eastAsia="Calibri"/>
        </w:rPr>
        <w:t>6) «Распределение иных межбюджетных трансфертов из бюджета поселения бюджету района на очередной финансовый год и плановый период»;</w:t>
      </w:r>
    </w:p>
    <w:p w:rsidR="00C01E86" w:rsidRDefault="00C01E86" w:rsidP="00C01E86">
      <w:pPr>
        <w:ind w:firstLine="708"/>
        <w:contextualSpacing/>
        <w:jc w:val="both"/>
        <w:rPr>
          <w:rFonts w:eastAsia="Calibri"/>
        </w:rPr>
      </w:pPr>
      <w:r>
        <w:rPr>
          <w:rFonts w:eastAsia="Calibri"/>
        </w:rPr>
        <w:t xml:space="preserve">7) </w:t>
      </w:r>
      <w:r w:rsidR="00146878">
        <w:rPr>
          <w:rFonts w:eastAsia="Calibri"/>
        </w:rPr>
        <w:t xml:space="preserve"> </w:t>
      </w:r>
      <w:r>
        <w:rPr>
          <w:rFonts w:eastAsia="Calibri"/>
        </w:rPr>
        <w:t>«Источники финансирования дефицита бюджета поселения на очередной финансовый год и плановый период»;</w:t>
      </w:r>
    </w:p>
    <w:p w:rsidR="00C01E86" w:rsidRDefault="00C01E86" w:rsidP="00C01E86">
      <w:pPr>
        <w:ind w:firstLine="708"/>
        <w:contextualSpacing/>
        <w:jc w:val="both"/>
        <w:rPr>
          <w:rFonts w:eastAsia="Calibri"/>
        </w:rPr>
      </w:pPr>
      <w:r>
        <w:rPr>
          <w:rFonts w:eastAsia="Calibri"/>
        </w:rPr>
        <w:t xml:space="preserve">8) «Программа муниципальных внутренних заимствований </w:t>
      </w:r>
      <w:r w:rsidR="002803CB">
        <w:rPr>
          <w:rFonts w:eastAsia="Calibri"/>
        </w:rPr>
        <w:t>Здвинского</w:t>
      </w:r>
      <w:r w:rsidR="00B55198">
        <w:rPr>
          <w:rFonts w:eastAsia="Calibri"/>
        </w:rPr>
        <w:t xml:space="preserve"> </w:t>
      </w:r>
      <w:r>
        <w:rPr>
          <w:rFonts w:eastAsia="Calibri"/>
        </w:rPr>
        <w:t>сельсовета</w:t>
      </w:r>
      <w:r w:rsidR="00146878">
        <w:rPr>
          <w:rFonts w:eastAsia="Calibri"/>
        </w:rPr>
        <w:t xml:space="preserve"> Здвинского района Новосибирской области</w:t>
      </w:r>
      <w:r>
        <w:rPr>
          <w:rFonts w:eastAsia="Calibri"/>
        </w:rPr>
        <w:t xml:space="preserve"> на очередной финансовый год и плановый период»;</w:t>
      </w:r>
    </w:p>
    <w:p w:rsidR="00C01E86" w:rsidRDefault="00C01E86" w:rsidP="00C01E86">
      <w:pPr>
        <w:ind w:firstLine="708"/>
        <w:contextualSpacing/>
        <w:jc w:val="both"/>
        <w:rPr>
          <w:rFonts w:eastAsia="Calibri"/>
        </w:rPr>
      </w:pPr>
      <w:r>
        <w:rPr>
          <w:rFonts w:eastAsia="Calibri"/>
        </w:rPr>
        <w:t xml:space="preserve">9) «Программа муниципальных гарантий </w:t>
      </w:r>
      <w:r w:rsidR="002803CB">
        <w:rPr>
          <w:rFonts w:eastAsia="Calibri"/>
        </w:rPr>
        <w:t>Здвинского</w:t>
      </w:r>
      <w:r>
        <w:rPr>
          <w:rFonts w:eastAsia="Calibri"/>
        </w:rPr>
        <w:t xml:space="preserve"> сельсовета</w:t>
      </w:r>
      <w:r w:rsidR="00146878">
        <w:rPr>
          <w:rFonts w:eastAsia="Calibri"/>
        </w:rPr>
        <w:t xml:space="preserve"> Здвинского района Новосибирской области</w:t>
      </w:r>
      <w:r>
        <w:rPr>
          <w:rFonts w:eastAsia="Calibri"/>
        </w:rPr>
        <w:t xml:space="preserve"> в валюте Российской Федерации на очередной финансовый год и плановый период»;</w:t>
      </w:r>
    </w:p>
    <w:p w:rsidR="00C01E86" w:rsidRDefault="00C01E86" w:rsidP="00C01E86">
      <w:pPr>
        <w:ind w:firstLine="708"/>
        <w:contextualSpacing/>
        <w:jc w:val="both"/>
        <w:rPr>
          <w:rFonts w:eastAsia="Calibri"/>
        </w:rPr>
      </w:pPr>
      <w:r>
        <w:rPr>
          <w:rFonts w:eastAsia="Calibri"/>
        </w:rPr>
        <w:t xml:space="preserve">10) «Перечень муниципальных программ, предусмотренных к финансированию из бюджета </w:t>
      </w:r>
      <w:r w:rsidR="002803CB">
        <w:rPr>
          <w:rFonts w:eastAsia="Calibri"/>
        </w:rPr>
        <w:t>Здвинского</w:t>
      </w:r>
      <w:r>
        <w:rPr>
          <w:rFonts w:eastAsia="Calibri"/>
        </w:rPr>
        <w:t xml:space="preserve"> сельсовета</w:t>
      </w:r>
      <w:r w:rsidR="00146878">
        <w:rPr>
          <w:rFonts w:eastAsia="Calibri"/>
        </w:rPr>
        <w:t xml:space="preserve"> Здвинского района Новосибирской области</w:t>
      </w:r>
      <w:r>
        <w:rPr>
          <w:rFonts w:eastAsia="Calibri"/>
        </w:rPr>
        <w:t xml:space="preserve"> на очередной финансовый год и плановый период».».</w:t>
      </w:r>
    </w:p>
    <w:p w:rsidR="00C01E86" w:rsidRDefault="00C01E86" w:rsidP="00C01E86">
      <w:pPr>
        <w:ind w:firstLine="708"/>
        <w:contextualSpacing/>
        <w:jc w:val="both"/>
        <w:rPr>
          <w:rFonts w:eastAsia="Calibri"/>
        </w:rPr>
      </w:pPr>
      <w:r>
        <w:rPr>
          <w:rFonts w:eastAsia="Calibri"/>
        </w:rPr>
        <w:t xml:space="preserve">1.2. </w:t>
      </w:r>
      <w:r>
        <w:rPr>
          <w:rFonts w:eastAsia="Calibri"/>
          <w:b/>
        </w:rPr>
        <w:t>Пункт 2 статьи 18</w:t>
      </w:r>
      <w:r>
        <w:t xml:space="preserve"> </w:t>
      </w:r>
      <w:r>
        <w:rPr>
          <w:b/>
        </w:rPr>
        <w:t>«</w:t>
      </w:r>
      <w:r>
        <w:rPr>
          <w:rFonts w:eastAsia="Calibri"/>
          <w:b/>
        </w:rPr>
        <w:t xml:space="preserve">Внесение проекта решения о бюджете поселения на рассмотрение в Совет депутатов </w:t>
      </w:r>
      <w:r w:rsidR="002803CB">
        <w:rPr>
          <w:rFonts w:eastAsia="Calibri"/>
          <w:b/>
        </w:rPr>
        <w:t>Здвинского сельсовета Здвинского района Новосибирской области</w:t>
      </w:r>
      <w:r>
        <w:rPr>
          <w:rFonts w:eastAsia="Calibri"/>
          <w:b/>
        </w:rPr>
        <w:t>»</w:t>
      </w:r>
      <w:r>
        <w:rPr>
          <w:rFonts w:eastAsia="Calibri"/>
        </w:rPr>
        <w:t xml:space="preserve"> изложить в следующей редакции:</w:t>
      </w:r>
    </w:p>
    <w:p w:rsidR="00C01E86" w:rsidRDefault="00C01E86" w:rsidP="00C01E86">
      <w:pPr>
        <w:ind w:firstLine="708"/>
        <w:contextualSpacing/>
        <w:jc w:val="both"/>
        <w:rPr>
          <w:rFonts w:eastAsia="Calibri"/>
        </w:rPr>
      </w:pPr>
      <w:r>
        <w:rPr>
          <w:rFonts w:eastAsia="Calibri"/>
        </w:rPr>
        <w:t>«2. Одновременно с проектом решения о бюджете поселения должны быть представлены следующие документы и материалы:</w:t>
      </w:r>
    </w:p>
    <w:p w:rsidR="00C01E86" w:rsidRDefault="00C01E86" w:rsidP="00C01E86">
      <w:pPr>
        <w:ind w:firstLine="708"/>
        <w:contextualSpacing/>
        <w:jc w:val="both"/>
        <w:rPr>
          <w:rFonts w:eastAsia="Calibri"/>
        </w:rPr>
      </w:pPr>
      <w:r>
        <w:rPr>
          <w:rFonts w:eastAsia="Calibri"/>
        </w:rPr>
        <w:t xml:space="preserve">1.Прогноз социально-экономического развития </w:t>
      </w:r>
      <w:r w:rsidR="002803CB">
        <w:rPr>
          <w:rFonts w:eastAsia="Calibri"/>
        </w:rPr>
        <w:t>Здвинского</w:t>
      </w:r>
      <w:r>
        <w:rPr>
          <w:rFonts w:eastAsia="Calibri"/>
        </w:rPr>
        <w:t xml:space="preserve"> сельсовета Здвинского района Новосибирской области на среднесрочный период, включающий предварительные итоги социально-экономического развития </w:t>
      </w:r>
      <w:r w:rsidR="002803CB">
        <w:rPr>
          <w:rFonts w:eastAsia="Calibri"/>
        </w:rPr>
        <w:t>Здвинского</w:t>
      </w:r>
      <w:r>
        <w:rPr>
          <w:rFonts w:eastAsia="Calibri"/>
        </w:rPr>
        <w:t xml:space="preserve"> сельсовета Здвинского района Новосибирской области за истекший период текущего финансового года, ожидаемые итоги социально-экономического развития </w:t>
      </w:r>
      <w:r w:rsidR="002803CB">
        <w:rPr>
          <w:rFonts w:eastAsia="Calibri"/>
        </w:rPr>
        <w:t>Здвинского</w:t>
      </w:r>
      <w:r>
        <w:rPr>
          <w:rFonts w:eastAsia="Calibri"/>
        </w:rPr>
        <w:t xml:space="preserve"> сельсовета Здвинского района Новосибирской области за текущий финансовый год (подлежит утверждению администрацией муниципального образования);</w:t>
      </w:r>
    </w:p>
    <w:p w:rsidR="00C01E86" w:rsidRDefault="00C01E86" w:rsidP="00C01E86">
      <w:pPr>
        <w:ind w:firstLine="708"/>
        <w:contextualSpacing/>
        <w:jc w:val="both"/>
        <w:rPr>
          <w:rFonts w:eastAsia="Calibri"/>
        </w:rPr>
      </w:pPr>
      <w:r>
        <w:rPr>
          <w:rFonts w:eastAsia="Calibri"/>
        </w:rPr>
        <w:t xml:space="preserve">2.Основные направления бюджетной, налоговой и долговой политики </w:t>
      </w:r>
      <w:r w:rsidR="002803CB">
        <w:rPr>
          <w:rFonts w:eastAsia="Calibri"/>
        </w:rPr>
        <w:t>Здвинского</w:t>
      </w:r>
      <w:r w:rsidR="00B55198">
        <w:rPr>
          <w:rFonts w:eastAsia="Calibri"/>
        </w:rPr>
        <w:t xml:space="preserve"> </w:t>
      </w:r>
      <w:r>
        <w:rPr>
          <w:rFonts w:eastAsia="Calibri"/>
        </w:rPr>
        <w:t>сельсовета Здвинского района Новосибирской области на очередной финансовый год и плановый период;</w:t>
      </w:r>
    </w:p>
    <w:p w:rsidR="00C01E86" w:rsidRDefault="00C01E86" w:rsidP="00C01E86">
      <w:pPr>
        <w:ind w:firstLine="708"/>
        <w:contextualSpacing/>
        <w:jc w:val="both"/>
        <w:rPr>
          <w:rFonts w:eastAsia="Calibri"/>
        </w:rPr>
      </w:pPr>
      <w:r>
        <w:rPr>
          <w:rFonts w:eastAsia="Calibri"/>
        </w:rPr>
        <w:t>3.Пояснительная записка к проекту решения о бюджете на очередной финансовый год и плановый период;</w:t>
      </w:r>
    </w:p>
    <w:p w:rsidR="00C01E86" w:rsidRDefault="00C01E86" w:rsidP="00C01E86">
      <w:pPr>
        <w:ind w:firstLine="708"/>
        <w:contextualSpacing/>
        <w:jc w:val="both"/>
        <w:rPr>
          <w:rFonts w:eastAsia="Calibri"/>
        </w:rPr>
      </w:pPr>
      <w:r>
        <w:rPr>
          <w:rFonts w:eastAsia="Calibri"/>
        </w:rPr>
        <w:t xml:space="preserve">4.Прогноз основных характеристик бюджета </w:t>
      </w:r>
      <w:r w:rsidR="002803CB">
        <w:rPr>
          <w:rFonts w:eastAsia="Calibri"/>
        </w:rPr>
        <w:t>Здвинского</w:t>
      </w:r>
      <w:r>
        <w:rPr>
          <w:rFonts w:eastAsia="Calibri"/>
        </w:rPr>
        <w:t xml:space="preserve"> сельсовета Здвинского района Новосибирской области (общий объем доходов, общий объем расходов, дефицита (профицита) бюджета) на очередной финансовый год и плановый период;</w:t>
      </w:r>
    </w:p>
    <w:p w:rsidR="00C01E86" w:rsidRDefault="00C01E86" w:rsidP="00C01E86">
      <w:pPr>
        <w:ind w:firstLine="708"/>
        <w:contextualSpacing/>
        <w:jc w:val="both"/>
        <w:rPr>
          <w:rFonts w:eastAsia="Calibri"/>
        </w:rPr>
      </w:pPr>
      <w:r>
        <w:rPr>
          <w:rFonts w:eastAsia="Calibri"/>
        </w:rPr>
        <w:lastRenderedPageBreak/>
        <w:t xml:space="preserve">5.Реестр источников доходов бюджета </w:t>
      </w:r>
      <w:r w:rsidR="002803CB">
        <w:rPr>
          <w:rFonts w:eastAsia="Calibri"/>
        </w:rPr>
        <w:t>Здвинского</w:t>
      </w:r>
      <w:r>
        <w:rPr>
          <w:rFonts w:eastAsia="Calibri"/>
        </w:rPr>
        <w:t xml:space="preserve"> сельсовета Здвинского района Новосибирской области;</w:t>
      </w:r>
    </w:p>
    <w:p w:rsidR="00C01E86" w:rsidRDefault="00C01E86" w:rsidP="00C01E86">
      <w:pPr>
        <w:ind w:firstLine="708"/>
        <w:contextualSpacing/>
        <w:jc w:val="both"/>
        <w:rPr>
          <w:rFonts w:eastAsia="Calibri"/>
        </w:rPr>
      </w:pPr>
      <w:r>
        <w:rPr>
          <w:rFonts w:eastAsia="Calibri"/>
        </w:rPr>
        <w:t xml:space="preserve">6. Реестр расходных обязательств </w:t>
      </w:r>
      <w:r w:rsidR="002803CB">
        <w:rPr>
          <w:rFonts w:eastAsia="Calibri"/>
        </w:rPr>
        <w:t>Здвинского</w:t>
      </w:r>
      <w:r>
        <w:rPr>
          <w:rFonts w:eastAsia="Calibri"/>
        </w:rPr>
        <w:t xml:space="preserve"> сельсовета Здвинского района Новосибирской области;</w:t>
      </w:r>
    </w:p>
    <w:p w:rsidR="00C01E86" w:rsidRDefault="00C01E86" w:rsidP="00C01E86">
      <w:pPr>
        <w:ind w:firstLine="708"/>
        <w:contextualSpacing/>
        <w:jc w:val="both"/>
        <w:rPr>
          <w:rFonts w:eastAsia="Calibri"/>
        </w:rPr>
      </w:pPr>
      <w:r>
        <w:rPr>
          <w:rFonts w:eastAsia="Calibri"/>
        </w:rPr>
        <w:t xml:space="preserve">7.Оценка Ожидаемого исполнения бюджета </w:t>
      </w:r>
      <w:r w:rsidR="002803CB">
        <w:rPr>
          <w:rFonts w:eastAsia="Calibri"/>
        </w:rPr>
        <w:t xml:space="preserve">Здвинского </w:t>
      </w:r>
      <w:r>
        <w:rPr>
          <w:rFonts w:eastAsia="Calibri"/>
        </w:rPr>
        <w:t>сельсовета Здвинского района Новосибирской области в текущем финансовом году;</w:t>
      </w:r>
    </w:p>
    <w:p w:rsidR="00C01E86" w:rsidRDefault="00C01E86" w:rsidP="00C01E86">
      <w:pPr>
        <w:ind w:firstLine="708"/>
        <w:contextualSpacing/>
        <w:jc w:val="both"/>
        <w:rPr>
          <w:rFonts w:eastAsia="Calibri"/>
        </w:rPr>
      </w:pPr>
      <w:r>
        <w:rPr>
          <w:rFonts w:eastAsia="Calibri"/>
        </w:rPr>
        <w:t>8.Методики (проекты методик) и расчеты распределения межбюджетных трансфертов из местного бюджета;</w:t>
      </w:r>
    </w:p>
    <w:p w:rsidR="00C01E86" w:rsidRDefault="00C01E86" w:rsidP="00C01E86">
      <w:pPr>
        <w:ind w:firstLine="708"/>
        <w:contextualSpacing/>
        <w:jc w:val="both"/>
        <w:rPr>
          <w:rFonts w:eastAsia="Calibri"/>
        </w:rPr>
      </w:pPr>
      <w:r>
        <w:rPr>
          <w:rFonts w:eastAsia="Calibri"/>
        </w:rPr>
        <w:t xml:space="preserve">9.Верхний предел муниципального долга </w:t>
      </w:r>
      <w:r w:rsidR="002803CB">
        <w:rPr>
          <w:rFonts w:eastAsia="Calibri"/>
        </w:rPr>
        <w:t>Здвинского</w:t>
      </w:r>
      <w:r>
        <w:rPr>
          <w:rFonts w:eastAsia="Calibri"/>
        </w:rPr>
        <w:t xml:space="preserve"> сельсовета Здвинского района Новосибирской области по состоянию на 1 января года, следующего за очередным финансовым годом и каждым годом планового периода;</w:t>
      </w:r>
    </w:p>
    <w:p w:rsidR="00C01E86" w:rsidRDefault="00C01E86" w:rsidP="00C01E86">
      <w:pPr>
        <w:ind w:firstLine="708"/>
        <w:contextualSpacing/>
        <w:jc w:val="both"/>
        <w:rPr>
          <w:rFonts w:eastAsia="Calibri"/>
        </w:rPr>
      </w:pPr>
      <w:r>
        <w:rPr>
          <w:rFonts w:eastAsia="Calibri"/>
        </w:rPr>
        <w:t xml:space="preserve">10.Паспорта (проекты паспортов) муниципальных программ </w:t>
      </w:r>
      <w:r w:rsidR="00146878">
        <w:rPr>
          <w:rFonts w:eastAsia="Calibri"/>
        </w:rPr>
        <w:t>Здвинского</w:t>
      </w:r>
      <w:r>
        <w:rPr>
          <w:rFonts w:eastAsia="Calibri"/>
        </w:rPr>
        <w:t xml:space="preserve"> сельсовета Здвинского района Новосибирской области, проекты изменений указанных паспортов;</w:t>
      </w:r>
    </w:p>
    <w:p w:rsidR="00C01E86" w:rsidRDefault="00C01E86" w:rsidP="00C01E86">
      <w:pPr>
        <w:ind w:firstLine="708"/>
        <w:contextualSpacing/>
        <w:jc w:val="both"/>
        <w:rPr>
          <w:rFonts w:eastAsia="Calibri"/>
        </w:rPr>
      </w:pPr>
      <w:r>
        <w:rPr>
          <w:rFonts w:eastAsia="Calibri"/>
        </w:rPr>
        <w:t>11. Предложенные представительным органом, органом внешнего финансового контроля проекты бюджетных смет указанных органов, представляемые в случае возникновения разногласий с финансовым органом в отношении указанных бюджетных смет;</w:t>
      </w:r>
    </w:p>
    <w:p w:rsidR="00C01E86" w:rsidRDefault="00C01E86" w:rsidP="00C01E86">
      <w:pPr>
        <w:ind w:firstLine="708"/>
        <w:contextualSpacing/>
        <w:jc w:val="both"/>
        <w:rPr>
          <w:rFonts w:eastAsia="Calibri"/>
        </w:rPr>
      </w:pPr>
      <w:r>
        <w:rPr>
          <w:rFonts w:eastAsia="Calibri"/>
        </w:rPr>
        <w:t>12. Иные документы и материалы в соответствии с законодательством.</w:t>
      </w:r>
    </w:p>
    <w:p w:rsidR="00C01E86" w:rsidRDefault="00C01E86" w:rsidP="00C01E86">
      <w:pPr>
        <w:ind w:firstLine="708"/>
        <w:contextualSpacing/>
        <w:jc w:val="both"/>
        <w:rPr>
          <w:rFonts w:eastAsia="Calibri"/>
        </w:rPr>
      </w:pPr>
      <w:r>
        <w:rPr>
          <w:rFonts w:eastAsia="Calibri"/>
        </w:rPr>
        <w:t>В случае утверждения Решением о бюджете распределения  бюджетных ассигнований по муниципальным программам и внепрограммным направлениям деятельности к проекту Решения о бюджете представляются паспорта муниципальных программ (проекты изменений в указанные паспорта)».</w:t>
      </w:r>
    </w:p>
    <w:p w:rsidR="00C01E86" w:rsidRDefault="00C01E86" w:rsidP="00C01E86">
      <w:pPr>
        <w:ind w:firstLine="708"/>
        <w:contextualSpacing/>
        <w:jc w:val="both"/>
        <w:rPr>
          <w:rFonts w:eastAsia="Calibri"/>
        </w:rPr>
      </w:pPr>
      <w:r>
        <w:rPr>
          <w:rFonts w:eastAsia="Calibri"/>
        </w:rPr>
        <w:t>2. Решение вступает в силу со дня следующего за  днем его официального опубликования.</w:t>
      </w:r>
    </w:p>
    <w:p w:rsidR="00C01E86" w:rsidRDefault="00C01E86" w:rsidP="00C01E86">
      <w:pPr>
        <w:ind w:firstLine="708"/>
        <w:contextualSpacing/>
        <w:jc w:val="both"/>
        <w:rPr>
          <w:rFonts w:eastAsia="Calibri"/>
        </w:rPr>
      </w:pPr>
      <w:r>
        <w:rPr>
          <w:rFonts w:eastAsia="Calibri"/>
        </w:rPr>
        <w:t>3.</w:t>
      </w:r>
      <w:r>
        <w:t xml:space="preserve"> Настоящее решение применяется к правоотношениям, возникающим при составлении и исполнении бюджета </w:t>
      </w:r>
      <w:r w:rsidR="002803CB">
        <w:t>Здвинского</w:t>
      </w:r>
      <w:r>
        <w:t xml:space="preserve"> сел</w:t>
      </w:r>
      <w:bookmarkStart w:id="0" w:name="_GoBack"/>
      <w:bookmarkEnd w:id="0"/>
      <w:r>
        <w:t>ьсовета Здвинского района Новосибирской области, начиная с бюджетов на 2022 год и на плановый период 2023 и 2024 годов</w:t>
      </w:r>
    </w:p>
    <w:p w:rsidR="00C01E86" w:rsidRPr="00074160" w:rsidRDefault="00C01E86" w:rsidP="00074160">
      <w:pPr>
        <w:ind w:firstLine="708"/>
        <w:contextualSpacing/>
        <w:jc w:val="both"/>
        <w:rPr>
          <w:rFonts w:eastAsia="Calibri"/>
        </w:rPr>
      </w:pPr>
      <w:r>
        <w:rPr>
          <w:rFonts w:eastAsia="Calibri"/>
        </w:rPr>
        <w:t xml:space="preserve">4. Контроль за исполнением решения возложить на постоянную комиссию Совета депутатов </w:t>
      </w:r>
      <w:r w:rsidR="002803CB">
        <w:rPr>
          <w:rFonts w:eastAsia="Calibri"/>
        </w:rPr>
        <w:t>Здвинского</w:t>
      </w:r>
      <w:r>
        <w:rPr>
          <w:rFonts w:eastAsia="Calibri"/>
        </w:rPr>
        <w:t xml:space="preserve"> сельсовета Здвинского района Новосибирской области по бюджетной, налоговой и финансово-кредитной политике.</w:t>
      </w:r>
    </w:p>
    <w:p w:rsidR="002803CB" w:rsidRDefault="00B55198" w:rsidP="00B55198">
      <w:r>
        <w:t xml:space="preserve">  </w:t>
      </w:r>
    </w:p>
    <w:p w:rsidR="002803CB" w:rsidRDefault="002803CB" w:rsidP="00B55198">
      <w:r>
        <w:t xml:space="preserve">  </w:t>
      </w:r>
    </w:p>
    <w:p w:rsidR="002803CB" w:rsidRDefault="002803CB" w:rsidP="00B55198"/>
    <w:p w:rsidR="002803CB" w:rsidRDefault="002803CB" w:rsidP="00B55198"/>
    <w:p w:rsidR="002803CB" w:rsidRDefault="002803CB" w:rsidP="00B55198"/>
    <w:p w:rsidR="00C01E86" w:rsidRDefault="002803CB" w:rsidP="00B55198">
      <w:r>
        <w:t xml:space="preserve">  </w:t>
      </w:r>
      <w:r w:rsidR="00B55198">
        <w:t xml:space="preserve">  </w:t>
      </w:r>
      <w:r w:rsidR="00C01E86">
        <w:t>Председатель Совета депутатов</w:t>
      </w:r>
      <w:r w:rsidR="00B55198">
        <w:t xml:space="preserve">            Глава </w:t>
      </w:r>
      <w:r>
        <w:t>Здвинского</w:t>
      </w:r>
      <w:r w:rsidR="00B55198">
        <w:t xml:space="preserve"> сельсовета</w:t>
      </w:r>
    </w:p>
    <w:p w:rsidR="00C01E86" w:rsidRDefault="00C01E86" w:rsidP="00B55198">
      <w:r>
        <w:t xml:space="preserve"> </w:t>
      </w:r>
      <w:r w:rsidR="00B55198">
        <w:t xml:space="preserve">   </w:t>
      </w:r>
      <w:r w:rsidR="002803CB">
        <w:t>Здвинского</w:t>
      </w:r>
      <w:r>
        <w:t xml:space="preserve"> сельсовета</w:t>
      </w:r>
      <w:r w:rsidR="00B55198">
        <w:t xml:space="preserve">               </w:t>
      </w:r>
      <w:r w:rsidR="002803CB">
        <w:t xml:space="preserve">            </w:t>
      </w:r>
      <w:r w:rsidR="00B55198">
        <w:t>Здвинского района</w:t>
      </w:r>
    </w:p>
    <w:p w:rsidR="00C01E86" w:rsidRDefault="00B55198" w:rsidP="00B55198">
      <w:r>
        <w:t xml:space="preserve">    </w:t>
      </w:r>
      <w:r w:rsidR="00C01E86">
        <w:t xml:space="preserve">Здвинского района </w:t>
      </w:r>
      <w:r>
        <w:t xml:space="preserve">                                 Новосибирской области</w:t>
      </w:r>
    </w:p>
    <w:p w:rsidR="00B55198" w:rsidRDefault="00B55198" w:rsidP="00B55198">
      <w:r>
        <w:t xml:space="preserve">    </w:t>
      </w:r>
      <w:r w:rsidR="00C01E86">
        <w:t xml:space="preserve">Новосибирской области                                   </w:t>
      </w:r>
    </w:p>
    <w:p w:rsidR="00E96F21" w:rsidRDefault="002803CB" w:rsidP="002824FF">
      <w:r>
        <w:t xml:space="preserve">                             </w:t>
      </w:r>
    </w:p>
    <w:p w:rsidR="002803CB" w:rsidRPr="00E96F21" w:rsidRDefault="002803CB" w:rsidP="002824FF">
      <w:r>
        <w:t xml:space="preserve">                                А.А. Сальников                                    Э.В. Щербаков</w:t>
      </w:r>
    </w:p>
    <w:sectPr w:rsidR="002803CB" w:rsidRPr="00E96F21" w:rsidSect="002803CB">
      <w:pgSz w:w="11906" w:h="16838"/>
      <w:pgMar w:top="851" w:right="567"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509" w:rsidRDefault="00EA2509">
      <w:r>
        <w:separator/>
      </w:r>
    </w:p>
  </w:endnote>
  <w:endnote w:type="continuationSeparator" w:id="1">
    <w:p w:rsidR="00EA2509" w:rsidRDefault="00EA250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ndale Sans UI">
    <w:altName w:val="Arial Unicode MS"/>
    <w:charset w:val="80"/>
    <w:family w:val="auto"/>
    <w:pitch w:val="variable"/>
    <w:sig w:usb0="00000000" w:usb1="00000000" w:usb2="00000000" w:usb3="00000000" w:csb0="00000000" w:csb1="00000000"/>
  </w:font>
  <w:font w:name="OctavaC">
    <w:altName w:val="Times New Roman"/>
    <w:panose1 w:val="00000000000000000000"/>
    <w:charset w:val="00"/>
    <w:family w:val="roman"/>
    <w:notTrueType/>
    <w:pitch w:val="default"/>
    <w:sig w:usb0="00000001"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509" w:rsidRDefault="00EA2509">
      <w:r>
        <w:separator/>
      </w:r>
    </w:p>
  </w:footnote>
  <w:footnote w:type="continuationSeparator" w:id="1">
    <w:p w:rsidR="00EA2509" w:rsidRDefault="00EA250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none"/>
      <w:suff w:val="nothing"/>
      <w:lvlText w:val=""/>
      <w:lvlJc w:val="left"/>
      <w:pPr>
        <w:tabs>
          <w:tab w:val="num" w:pos="0"/>
        </w:tabs>
        <w:ind w:left="0" w:firstLine="0"/>
      </w:pPr>
      <w:rPr>
        <w:rFonts w:ascii="Times New Roman" w:hAnsi="Times New Roman" w:cs="Times New Roman"/>
        <w:b w:val="0"/>
        <w:bCs w:val="0"/>
        <w:sz w:val="28"/>
        <w:szCs w:val="28"/>
        <w:lang w:val="ru-RU"/>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9245BEA"/>
    <w:multiLevelType w:val="hybridMultilevel"/>
    <w:tmpl w:val="26807F42"/>
    <w:lvl w:ilvl="0" w:tplc="A1B08EC8">
      <w:start w:val="1"/>
      <w:numFmt w:val="decimal"/>
      <w:lvlText w:val="%1."/>
      <w:lvlJc w:val="left"/>
      <w:pPr>
        <w:ind w:left="64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E75F89"/>
    <w:multiLevelType w:val="hybridMultilevel"/>
    <w:tmpl w:val="BF56EB1E"/>
    <w:lvl w:ilvl="0" w:tplc="04190011">
      <w:start w:val="1"/>
      <w:numFmt w:val="decimal"/>
      <w:lvlText w:val="%1)"/>
      <w:lvlJc w:val="left"/>
      <w:pPr>
        <w:tabs>
          <w:tab w:val="num" w:pos="1070"/>
        </w:tabs>
        <w:ind w:left="1070" w:hanging="360"/>
      </w:pPr>
    </w:lvl>
    <w:lvl w:ilvl="1" w:tplc="04190019">
      <w:start w:val="1"/>
      <w:numFmt w:val="lowerLetter"/>
      <w:lvlText w:val="%2."/>
      <w:lvlJc w:val="left"/>
      <w:pPr>
        <w:tabs>
          <w:tab w:val="num" w:pos="2181"/>
        </w:tabs>
        <w:ind w:left="2181" w:hanging="360"/>
      </w:pPr>
    </w:lvl>
    <w:lvl w:ilvl="2" w:tplc="0419001B">
      <w:start w:val="1"/>
      <w:numFmt w:val="lowerRoman"/>
      <w:lvlText w:val="%3."/>
      <w:lvlJc w:val="right"/>
      <w:pPr>
        <w:tabs>
          <w:tab w:val="num" w:pos="2901"/>
        </w:tabs>
        <w:ind w:left="2901" w:hanging="180"/>
      </w:pPr>
    </w:lvl>
    <w:lvl w:ilvl="3" w:tplc="0419000F">
      <w:start w:val="1"/>
      <w:numFmt w:val="decimal"/>
      <w:lvlText w:val="%4."/>
      <w:lvlJc w:val="left"/>
      <w:pPr>
        <w:tabs>
          <w:tab w:val="num" w:pos="3621"/>
        </w:tabs>
        <w:ind w:left="3621" w:hanging="360"/>
      </w:pPr>
    </w:lvl>
    <w:lvl w:ilvl="4" w:tplc="04190019">
      <w:start w:val="1"/>
      <w:numFmt w:val="lowerLetter"/>
      <w:lvlText w:val="%5."/>
      <w:lvlJc w:val="left"/>
      <w:pPr>
        <w:tabs>
          <w:tab w:val="num" w:pos="4341"/>
        </w:tabs>
        <w:ind w:left="4341" w:hanging="360"/>
      </w:pPr>
    </w:lvl>
    <w:lvl w:ilvl="5" w:tplc="0419001B">
      <w:start w:val="1"/>
      <w:numFmt w:val="lowerRoman"/>
      <w:lvlText w:val="%6."/>
      <w:lvlJc w:val="right"/>
      <w:pPr>
        <w:tabs>
          <w:tab w:val="num" w:pos="5061"/>
        </w:tabs>
        <w:ind w:left="5061" w:hanging="180"/>
      </w:pPr>
    </w:lvl>
    <w:lvl w:ilvl="6" w:tplc="0419000F">
      <w:start w:val="1"/>
      <w:numFmt w:val="decimal"/>
      <w:lvlText w:val="%7."/>
      <w:lvlJc w:val="left"/>
      <w:pPr>
        <w:tabs>
          <w:tab w:val="num" w:pos="5781"/>
        </w:tabs>
        <w:ind w:left="5781" w:hanging="360"/>
      </w:pPr>
    </w:lvl>
    <w:lvl w:ilvl="7" w:tplc="04190019">
      <w:start w:val="1"/>
      <w:numFmt w:val="lowerLetter"/>
      <w:lvlText w:val="%8."/>
      <w:lvlJc w:val="left"/>
      <w:pPr>
        <w:tabs>
          <w:tab w:val="num" w:pos="6501"/>
        </w:tabs>
        <w:ind w:left="6501" w:hanging="360"/>
      </w:pPr>
    </w:lvl>
    <w:lvl w:ilvl="8" w:tplc="0419001B">
      <w:start w:val="1"/>
      <w:numFmt w:val="lowerRoman"/>
      <w:lvlText w:val="%9."/>
      <w:lvlJc w:val="right"/>
      <w:pPr>
        <w:tabs>
          <w:tab w:val="num" w:pos="7221"/>
        </w:tabs>
        <w:ind w:left="7221"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characterSpacingControl w:val="doNotCompress"/>
  <w:footnotePr>
    <w:footnote w:id="0"/>
    <w:footnote w:id="1"/>
  </w:footnotePr>
  <w:endnotePr>
    <w:endnote w:id="0"/>
    <w:endnote w:id="1"/>
  </w:endnotePr>
  <w:compat/>
  <w:rsids>
    <w:rsidRoot w:val="0057062E"/>
    <w:rsid w:val="00002DC0"/>
    <w:rsid w:val="0000362C"/>
    <w:rsid w:val="00013FA4"/>
    <w:rsid w:val="0001627C"/>
    <w:rsid w:val="00017598"/>
    <w:rsid w:val="0002121D"/>
    <w:rsid w:val="0002186E"/>
    <w:rsid w:val="0002225E"/>
    <w:rsid w:val="00022C59"/>
    <w:rsid w:val="00024741"/>
    <w:rsid w:val="00026FFC"/>
    <w:rsid w:val="00031546"/>
    <w:rsid w:val="00031A0B"/>
    <w:rsid w:val="00033A51"/>
    <w:rsid w:val="00035EB1"/>
    <w:rsid w:val="00040087"/>
    <w:rsid w:val="00042BEB"/>
    <w:rsid w:val="00046EF6"/>
    <w:rsid w:val="00051ECD"/>
    <w:rsid w:val="00051FD4"/>
    <w:rsid w:val="00054AD9"/>
    <w:rsid w:val="00054C90"/>
    <w:rsid w:val="00057DB1"/>
    <w:rsid w:val="000605C2"/>
    <w:rsid w:val="000612F1"/>
    <w:rsid w:val="00062E90"/>
    <w:rsid w:val="0006352B"/>
    <w:rsid w:val="00065A05"/>
    <w:rsid w:val="00065E36"/>
    <w:rsid w:val="000667E6"/>
    <w:rsid w:val="00070AD7"/>
    <w:rsid w:val="00073856"/>
    <w:rsid w:val="00073C26"/>
    <w:rsid w:val="00073C64"/>
    <w:rsid w:val="00074160"/>
    <w:rsid w:val="000757EF"/>
    <w:rsid w:val="000760AE"/>
    <w:rsid w:val="0008003F"/>
    <w:rsid w:val="000819CB"/>
    <w:rsid w:val="00091CB7"/>
    <w:rsid w:val="000A6AB3"/>
    <w:rsid w:val="000A6E1C"/>
    <w:rsid w:val="000A7993"/>
    <w:rsid w:val="000B097D"/>
    <w:rsid w:val="000B0AE0"/>
    <w:rsid w:val="000B1B92"/>
    <w:rsid w:val="000B4AC9"/>
    <w:rsid w:val="000B51ED"/>
    <w:rsid w:val="000B5B00"/>
    <w:rsid w:val="000B6768"/>
    <w:rsid w:val="000C1844"/>
    <w:rsid w:val="000C1CE1"/>
    <w:rsid w:val="000C4025"/>
    <w:rsid w:val="000C411F"/>
    <w:rsid w:val="000C561D"/>
    <w:rsid w:val="000C6805"/>
    <w:rsid w:val="000D0D32"/>
    <w:rsid w:val="000D11F3"/>
    <w:rsid w:val="000D312D"/>
    <w:rsid w:val="000D4BAD"/>
    <w:rsid w:val="000D58F4"/>
    <w:rsid w:val="000D651F"/>
    <w:rsid w:val="000E0921"/>
    <w:rsid w:val="000E1843"/>
    <w:rsid w:val="000E257F"/>
    <w:rsid w:val="000E3DC4"/>
    <w:rsid w:val="000E46DB"/>
    <w:rsid w:val="000E4956"/>
    <w:rsid w:val="000E5996"/>
    <w:rsid w:val="000F0BEE"/>
    <w:rsid w:val="000F4BB0"/>
    <w:rsid w:val="000F508D"/>
    <w:rsid w:val="000F54A5"/>
    <w:rsid w:val="00101107"/>
    <w:rsid w:val="00107696"/>
    <w:rsid w:val="00116595"/>
    <w:rsid w:val="0012145C"/>
    <w:rsid w:val="001246C1"/>
    <w:rsid w:val="00124BF0"/>
    <w:rsid w:val="00133607"/>
    <w:rsid w:val="00133FE9"/>
    <w:rsid w:val="00134279"/>
    <w:rsid w:val="001415CF"/>
    <w:rsid w:val="001425C5"/>
    <w:rsid w:val="00142742"/>
    <w:rsid w:val="001438C3"/>
    <w:rsid w:val="001440A4"/>
    <w:rsid w:val="001444E3"/>
    <w:rsid w:val="001449D1"/>
    <w:rsid w:val="00146878"/>
    <w:rsid w:val="00146CA0"/>
    <w:rsid w:val="00156418"/>
    <w:rsid w:val="001612B0"/>
    <w:rsid w:val="00161B53"/>
    <w:rsid w:val="001643ED"/>
    <w:rsid w:val="00165102"/>
    <w:rsid w:val="00166114"/>
    <w:rsid w:val="00166C18"/>
    <w:rsid w:val="00170318"/>
    <w:rsid w:val="0017314C"/>
    <w:rsid w:val="001751E9"/>
    <w:rsid w:val="00175A08"/>
    <w:rsid w:val="00175D82"/>
    <w:rsid w:val="001803F9"/>
    <w:rsid w:val="0018285A"/>
    <w:rsid w:val="00191836"/>
    <w:rsid w:val="00197062"/>
    <w:rsid w:val="001A51F9"/>
    <w:rsid w:val="001A5840"/>
    <w:rsid w:val="001B0B01"/>
    <w:rsid w:val="001B69B1"/>
    <w:rsid w:val="001C096C"/>
    <w:rsid w:val="001C26C7"/>
    <w:rsid w:val="001C425B"/>
    <w:rsid w:val="001C6EEB"/>
    <w:rsid w:val="001C7368"/>
    <w:rsid w:val="001C783B"/>
    <w:rsid w:val="001C7AE7"/>
    <w:rsid w:val="001D1234"/>
    <w:rsid w:val="001D18E0"/>
    <w:rsid w:val="001D4C1E"/>
    <w:rsid w:val="001D7984"/>
    <w:rsid w:val="001D7B5A"/>
    <w:rsid w:val="001D7DEB"/>
    <w:rsid w:val="001E2B0A"/>
    <w:rsid w:val="001E2BD4"/>
    <w:rsid w:val="001E4556"/>
    <w:rsid w:val="001E7CB5"/>
    <w:rsid w:val="001F4D6E"/>
    <w:rsid w:val="001F4D7F"/>
    <w:rsid w:val="001F543D"/>
    <w:rsid w:val="001F6B24"/>
    <w:rsid w:val="0020005F"/>
    <w:rsid w:val="002005D0"/>
    <w:rsid w:val="00200656"/>
    <w:rsid w:val="00201BDD"/>
    <w:rsid w:val="002039F6"/>
    <w:rsid w:val="0021511C"/>
    <w:rsid w:val="0021772A"/>
    <w:rsid w:val="002235F1"/>
    <w:rsid w:val="002247FA"/>
    <w:rsid w:val="0022559C"/>
    <w:rsid w:val="00226534"/>
    <w:rsid w:val="00230EFD"/>
    <w:rsid w:val="002335D0"/>
    <w:rsid w:val="002337C7"/>
    <w:rsid w:val="002349B0"/>
    <w:rsid w:val="00234AAE"/>
    <w:rsid w:val="00236623"/>
    <w:rsid w:val="002403AA"/>
    <w:rsid w:val="002445CC"/>
    <w:rsid w:val="00244681"/>
    <w:rsid w:val="00244E6D"/>
    <w:rsid w:val="00245A21"/>
    <w:rsid w:val="00245D0E"/>
    <w:rsid w:val="002476EE"/>
    <w:rsid w:val="00256761"/>
    <w:rsid w:val="00257C2D"/>
    <w:rsid w:val="002609C4"/>
    <w:rsid w:val="002610DC"/>
    <w:rsid w:val="002630B5"/>
    <w:rsid w:val="0026401E"/>
    <w:rsid w:val="002641EC"/>
    <w:rsid w:val="00266A46"/>
    <w:rsid w:val="002707BC"/>
    <w:rsid w:val="002709C9"/>
    <w:rsid w:val="00274CDF"/>
    <w:rsid w:val="002803CB"/>
    <w:rsid w:val="002824FF"/>
    <w:rsid w:val="00284694"/>
    <w:rsid w:val="00285324"/>
    <w:rsid w:val="002911EA"/>
    <w:rsid w:val="002916D8"/>
    <w:rsid w:val="00291CF6"/>
    <w:rsid w:val="00291FCB"/>
    <w:rsid w:val="00292512"/>
    <w:rsid w:val="0029566B"/>
    <w:rsid w:val="00295FA6"/>
    <w:rsid w:val="00297C49"/>
    <w:rsid w:val="002A0EDF"/>
    <w:rsid w:val="002A1894"/>
    <w:rsid w:val="002A22E3"/>
    <w:rsid w:val="002A3326"/>
    <w:rsid w:val="002A42F2"/>
    <w:rsid w:val="002A4AAD"/>
    <w:rsid w:val="002A6E06"/>
    <w:rsid w:val="002B4737"/>
    <w:rsid w:val="002B475C"/>
    <w:rsid w:val="002B4FCA"/>
    <w:rsid w:val="002C367F"/>
    <w:rsid w:val="002C3CCA"/>
    <w:rsid w:val="002C4E17"/>
    <w:rsid w:val="002D2275"/>
    <w:rsid w:val="002D295E"/>
    <w:rsid w:val="002D2CDE"/>
    <w:rsid w:val="002D321D"/>
    <w:rsid w:val="002D4352"/>
    <w:rsid w:val="002D65DB"/>
    <w:rsid w:val="002E24D5"/>
    <w:rsid w:val="002E25CB"/>
    <w:rsid w:val="002E3C5D"/>
    <w:rsid w:val="002E4197"/>
    <w:rsid w:val="002E56AA"/>
    <w:rsid w:val="002E63A2"/>
    <w:rsid w:val="002E65DD"/>
    <w:rsid w:val="002E79D7"/>
    <w:rsid w:val="002F1C11"/>
    <w:rsid w:val="002F3C0F"/>
    <w:rsid w:val="002F4556"/>
    <w:rsid w:val="002F5692"/>
    <w:rsid w:val="002F77C6"/>
    <w:rsid w:val="00300F75"/>
    <w:rsid w:val="003011FC"/>
    <w:rsid w:val="00302F5F"/>
    <w:rsid w:val="0030434E"/>
    <w:rsid w:val="00307114"/>
    <w:rsid w:val="003078C4"/>
    <w:rsid w:val="00313CB4"/>
    <w:rsid w:val="003141A7"/>
    <w:rsid w:val="00321781"/>
    <w:rsid w:val="00322E23"/>
    <w:rsid w:val="00322FDF"/>
    <w:rsid w:val="003275A2"/>
    <w:rsid w:val="003277EF"/>
    <w:rsid w:val="003316C7"/>
    <w:rsid w:val="00333E92"/>
    <w:rsid w:val="003353AC"/>
    <w:rsid w:val="00335AE6"/>
    <w:rsid w:val="00336649"/>
    <w:rsid w:val="00336F65"/>
    <w:rsid w:val="00337657"/>
    <w:rsid w:val="00342510"/>
    <w:rsid w:val="00344E30"/>
    <w:rsid w:val="003473F6"/>
    <w:rsid w:val="00351354"/>
    <w:rsid w:val="00351544"/>
    <w:rsid w:val="003527E4"/>
    <w:rsid w:val="00357282"/>
    <w:rsid w:val="0035742B"/>
    <w:rsid w:val="0036452E"/>
    <w:rsid w:val="003646DD"/>
    <w:rsid w:val="003646F8"/>
    <w:rsid w:val="00364BDC"/>
    <w:rsid w:val="0036718D"/>
    <w:rsid w:val="00372B47"/>
    <w:rsid w:val="00374280"/>
    <w:rsid w:val="00374BDD"/>
    <w:rsid w:val="00377050"/>
    <w:rsid w:val="0038021E"/>
    <w:rsid w:val="003804C6"/>
    <w:rsid w:val="003820EB"/>
    <w:rsid w:val="003849AE"/>
    <w:rsid w:val="00394751"/>
    <w:rsid w:val="00394B5E"/>
    <w:rsid w:val="0039554B"/>
    <w:rsid w:val="003A100E"/>
    <w:rsid w:val="003A1F00"/>
    <w:rsid w:val="003A31CA"/>
    <w:rsid w:val="003A355A"/>
    <w:rsid w:val="003A368F"/>
    <w:rsid w:val="003A7297"/>
    <w:rsid w:val="003B1EF0"/>
    <w:rsid w:val="003B359E"/>
    <w:rsid w:val="003B49C7"/>
    <w:rsid w:val="003B6252"/>
    <w:rsid w:val="003B65E9"/>
    <w:rsid w:val="003C09C6"/>
    <w:rsid w:val="003C329F"/>
    <w:rsid w:val="003C5C37"/>
    <w:rsid w:val="003D0B5D"/>
    <w:rsid w:val="003D5C48"/>
    <w:rsid w:val="003D64CC"/>
    <w:rsid w:val="003D73FB"/>
    <w:rsid w:val="003E2E3B"/>
    <w:rsid w:val="003E5B1A"/>
    <w:rsid w:val="003E5BD3"/>
    <w:rsid w:val="003E7C16"/>
    <w:rsid w:val="003F193F"/>
    <w:rsid w:val="003F50B8"/>
    <w:rsid w:val="003F73F1"/>
    <w:rsid w:val="00403066"/>
    <w:rsid w:val="004041B5"/>
    <w:rsid w:val="00404244"/>
    <w:rsid w:val="00404772"/>
    <w:rsid w:val="004116B3"/>
    <w:rsid w:val="00411CC8"/>
    <w:rsid w:val="0041418B"/>
    <w:rsid w:val="0041426F"/>
    <w:rsid w:val="00422AA1"/>
    <w:rsid w:val="00430974"/>
    <w:rsid w:val="00430A60"/>
    <w:rsid w:val="0043105A"/>
    <w:rsid w:val="004332BD"/>
    <w:rsid w:val="00433E33"/>
    <w:rsid w:val="004366C3"/>
    <w:rsid w:val="00441437"/>
    <w:rsid w:val="004524B7"/>
    <w:rsid w:val="00460334"/>
    <w:rsid w:val="00460522"/>
    <w:rsid w:val="0046691A"/>
    <w:rsid w:val="00472829"/>
    <w:rsid w:val="004821BB"/>
    <w:rsid w:val="004848E2"/>
    <w:rsid w:val="00484DDD"/>
    <w:rsid w:val="00491B52"/>
    <w:rsid w:val="0049429F"/>
    <w:rsid w:val="00494962"/>
    <w:rsid w:val="00497A9E"/>
    <w:rsid w:val="004A3823"/>
    <w:rsid w:val="004A4681"/>
    <w:rsid w:val="004A6DE9"/>
    <w:rsid w:val="004B0FA3"/>
    <w:rsid w:val="004B6A75"/>
    <w:rsid w:val="004C1EB8"/>
    <w:rsid w:val="004C2755"/>
    <w:rsid w:val="004C39F2"/>
    <w:rsid w:val="004C74C8"/>
    <w:rsid w:val="004D0F46"/>
    <w:rsid w:val="004D175B"/>
    <w:rsid w:val="004D320D"/>
    <w:rsid w:val="004D7749"/>
    <w:rsid w:val="004E0B87"/>
    <w:rsid w:val="004E1E4E"/>
    <w:rsid w:val="004E308E"/>
    <w:rsid w:val="004E5F27"/>
    <w:rsid w:val="004F19A0"/>
    <w:rsid w:val="004F1A94"/>
    <w:rsid w:val="004F36B1"/>
    <w:rsid w:val="004F3B53"/>
    <w:rsid w:val="004F4CE8"/>
    <w:rsid w:val="004F699C"/>
    <w:rsid w:val="004F724B"/>
    <w:rsid w:val="00500C9F"/>
    <w:rsid w:val="00504169"/>
    <w:rsid w:val="005046DC"/>
    <w:rsid w:val="00504D69"/>
    <w:rsid w:val="00507653"/>
    <w:rsid w:val="0051113A"/>
    <w:rsid w:val="005168B9"/>
    <w:rsid w:val="00516EAF"/>
    <w:rsid w:val="00517D13"/>
    <w:rsid w:val="00526AA5"/>
    <w:rsid w:val="00526BF1"/>
    <w:rsid w:val="005352EC"/>
    <w:rsid w:val="005403EC"/>
    <w:rsid w:val="00544CDE"/>
    <w:rsid w:val="00547C1F"/>
    <w:rsid w:val="00555C06"/>
    <w:rsid w:val="00555F35"/>
    <w:rsid w:val="005563C7"/>
    <w:rsid w:val="005567E1"/>
    <w:rsid w:val="00560768"/>
    <w:rsid w:val="005639B5"/>
    <w:rsid w:val="00563EFD"/>
    <w:rsid w:val="0057062E"/>
    <w:rsid w:val="00576F5C"/>
    <w:rsid w:val="005772D5"/>
    <w:rsid w:val="005817BD"/>
    <w:rsid w:val="00582861"/>
    <w:rsid w:val="005834A6"/>
    <w:rsid w:val="00584762"/>
    <w:rsid w:val="005860E5"/>
    <w:rsid w:val="00595A90"/>
    <w:rsid w:val="00597774"/>
    <w:rsid w:val="0059787D"/>
    <w:rsid w:val="005A056B"/>
    <w:rsid w:val="005A28CA"/>
    <w:rsid w:val="005A3621"/>
    <w:rsid w:val="005A365D"/>
    <w:rsid w:val="005A477D"/>
    <w:rsid w:val="005A7885"/>
    <w:rsid w:val="005B404C"/>
    <w:rsid w:val="005C04C0"/>
    <w:rsid w:val="005C17EF"/>
    <w:rsid w:val="005C219A"/>
    <w:rsid w:val="005C6599"/>
    <w:rsid w:val="005C66B3"/>
    <w:rsid w:val="005C6FCE"/>
    <w:rsid w:val="005D36D0"/>
    <w:rsid w:val="005D5AF0"/>
    <w:rsid w:val="005D6920"/>
    <w:rsid w:val="005E0184"/>
    <w:rsid w:val="005E039A"/>
    <w:rsid w:val="005E18BC"/>
    <w:rsid w:val="005E454C"/>
    <w:rsid w:val="005E594E"/>
    <w:rsid w:val="005F13CF"/>
    <w:rsid w:val="0060188B"/>
    <w:rsid w:val="006047B4"/>
    <w:rsid w:val="00606DAA"/>
    <w:rsid w:val="0061192D"/>
    <w:rsid w:val="0061478B"/>
    <w:rsid w:val="006164B5"/>
    <w:rsid w:val="00616644"/>
    <w:rsid w:val="006168C9"/>
    <w:rsid w:val="00617C87"/>
    <w:rsid w:val="006211EB"/>
    <w:rsid w:val="006214EB"/>
    <w:rsid w:val="006236D8"/>
    <w:rsid w:val="0062399B"/>
    <w:rsid w:val="00637E9F"/>
    <w:rsid w:val="00646C9C"/>
    <w:rsid w:val="00655B67"/>
    <w:rsid w:val="00657790"/>
    <w:rsid w:val="0066047B"/>
    <w:rsid w:val="00662141"/>
    <w:rsid w:val="00662A89"/>
    <w:rsid w:val="00664F19"/>
    <w:rsid w:val="0066668A"/>
    <w:rsid w:val="00667B94"/>
    <w:rsid w:val="00670CD3"/>
    <w:rsid w:val="006719EB"/>
    <w:rsid w:val="0068612D"/>
    <w:rsid w:val="00692A03"/>
    <w:rsid w:val="00692F47"/>
    <w:rsid w:val="006936D9"/>
    <w:rsid w:val="00696327"/>
    <w:rsid w:val="00696672"/>
    <w:rsid w:val="006A3BDE"/>
    <w:rsid w:val="006A4469"/>
    <w:rsid w:val="006A608B"/>
    <w:rsid w:val="006B33BA"/>
    <w:rsid w:val="006B3A0C"/>
    <w:rsid w:val="006B78A9"/>
    <w:rsid w:val="006C04B8"/>
    <w:rsid w:val="006C4454"/>
    <w:rsid w:val="006C4CB6"/>
    <w:rsid w:val="006C5DF0"/>
    <w:rsid w:val="006D0B57"/>
    <w:rsid w:val="006D1E50"/>
    <w:rsid w:val="006D2276"/>
    <w:rsid w:val="006E1E18"/>
    <w:rsid w:val="006E2ADD"/>
    <w:rsid w:val="006E708A"/>
    <w:rsid w:val="006F6773"/>
    <w:rsid w:val="006F69B4"/>
    <w:rsid w:val="007007CA"/>
    <w:rsid w:val="00703F10"/>
    <w:rsid w:val="00712917"/>
    <w:rsid w:val="007137C2"/>
    <w:rsid w:val="007216AF"/>
    <w:rsid w:val="007234F9"/>
    <w:rsid w:val="007234FC"/>
    <w:rsid w:val="007243B8"/>
    <w:rsid w:val="00725FE5"/>
    <w:rsid w:val="007263AE"/>
    <w:rsid w:val="007277E4"/>
    <w:rsid w:val="007321CF"/>
    <w:rsid w:val="00733420"/>
    <w:rsid w:val="0073794E"/>
    <w:rsid w:val="007404E7"/>
    <w:rsid w:val="00740B74"/>
    <w:rsid w:val="007477B7"/>
    <w:rsid w:val="00747A6F"/>
    <w:rsid w:val="00757F65"/>
    <w:rsid w:val="00761756"/>
    <w:rsid w:val="00764866"/>
    <w:rsid w:val="00765BCF"/>
    <w:rsid w:val="007703B8"/>
    <w:rsid w:val="00770CAD"/>
    <w:rsid w:val="00777377"/>
    <w:rsid w:val="0078336B"/>
    <w:rsid w:val="0078378E"/>
    <w:rsid w:val="00790D41"/>
    <w:rsid w:val="00791E36"/>
    <w:rsid w:val="00793006"/>
    <w:rsid w:val="00793F36"/>
    <w:rsid w:val="007A08B9"/>
    <w:rsid w:val="007A1183"/>
    <w:rsid w:val="007A3281"/>
    <w:rsid w:val="007A3471"/>
    <w:rsid w:val="007A6220"/>
    <w:rsid w:val="007A75CA"/>
    <w:rsid w:val="007A7C78"/>
    <w:rsid w:val="007B2113"/>
    <w:rsid w:val="007C0EFC"/>
    <w:rsid w:val="007C131D"/>
    <w:rsid w:val="007C5386"/>
    <w:rsid w:val="007C71A9"/>
    <w:rsid w:val="007D1DCB"/>
    <w:rsid w:val="007E05D3"/>
    <w:rsid w:val="007E442E"/>
    <w:rsid w:val="007E693A"/>
    <w:rsid w:val="007F0648"/>
    <w:rsid w:val="007F3775"/>
    <w:rsid w:val="007F7898"/>
    <w:rsid w:val="00800B75"/>
    <w:rsid w:val="00800F0E"/>
    <w:rsid w:val="00801694"/>
    <w:rsid w:val="00804285"/>
    <w:rsid w:val="00804F77"/>
    <w:rsid w:val="0080739F"/>
    <w:rsid w:val="00807C3D"/>
    <w:rsid w:val="008150CA"/>
    <w:rsid w:val="00815F64"/>
    <w:rsid w:val="008223B0"/>
    <w:rsid w:val="00823A0D"/>
    <w:rsid w:val="008306C7"/>
    <w:rsid w:val="00831FEC"/>
    <w:rsid w:val="008368CB"/>
    <w:rsid w:val="00841487"/>
    <w:rsid w:val="008423F5"/>
    <w:rsid w:val="00843C54"/>
    <w:rsid w:val="00846890"/>
    <w:rsid w:val="00850642"/>
    <w:rsid w:val="008513E8"/>
    <w:rsid w:val="008524BD"/>
    <w:rsid w:val="00852567"/>
    <w:rsid w:val="008607A7"/>
    <w:rsid w:val="00862C58"/>
    <w:rsid w:val="00862D4C"/>
    <w:rsid w:val="00864517"/>
    <w:rsid w:val="00864DB0"/>
    <w:rsid w:val="00866B6F"/>
    <w:rsid w:val="008762EC"/>
    <w:rsid w:val="00876ED5"/>
    <w:rsid w:val="00877C8D"/>
    <w:rsid w:val="00880998"/>
    <w:rsid w:val="00880D31"/>
    <w:rsid w:val="00881C47"/>
    <w:rsid w:val="00884CD2"/>
    <w:rsid w:val="00887836"/>
    <w:rsid w:val="00893428"/>
    <w:rsid w:val="008A0C66"/>
    <w:rsid w:val="008A3CE0"/>
    <w:rsid w:val="008B0356"/>
    <w:rsid w:val="008B48B2"/>
    <w:rsid w:val="008B4A6C"/>
    <w:rsid w:val="008B4D52"/>
    <w:rsid w:val="008B5E44"/>
    <w:rsid w:val="008C0544"/>
    <w:rsid w:val="008C12EA"/>
    <w:rsid w:val="008C5F73"/>
    <w:rsid w:val="008D05C2"/>
    <w:rsid w:val="008D21FE"/>
    <w:rsid w:val="008D3CBC"/>
    <w:rsid w:val="008D48CC"/>
    <w:rsid w:val="008D54C4"/>
    <w:rsid w:val="008D78CE"/>
    <w:rsid w:val="008E4108"/>
    <w:rsid w:val="008E637C"/>
    <w:rsid w:val="008E6F5A"/>
    <w:rsid w:val="008F1F4C"/>
    <w:rsid w:val="00902756"/>
    <w:rsid w:val="00905465"/>
    <w:rsid w:val="00906624"/>
    <w:rsid w:val="009066C2"/>
    <w:rsid w:val="00914943"/>
    <w:rsid w:val="009163A6"/>
    <w:rsid w:val="00923B34"/>
    <w:rsid w:val="009305C0"/>
    <w:rsid w:val="00931719"/>
    <w:rsid w:val="009329F2"/>
    <w:rsid w:val="009341F9"/>
    <w:rsid w:val="00934249"/>
    <w:rsid w:val="00936DA7"/>
    <w:rsid w:val="00941776"/>
    <w:rsid w:val="00942127"/>
    <w:rsid w:val="0094378B"/>
    <w:rsid w:val="009475A3"/>
    <w:rsid w:val="00947EA5"/>
    <w:rsid w:val="00953584"/>
    <w:rsid w:val="0095509D"/>
    <w:rsid w:val="00955238"/>
    <w:rsid w:val="009552FF"/>
    <w:rsid w:val="0095646A"/>
    <w:rsid w:val="009612C8"/>
    <w:rsid w:val="00963C8B"/>
    <w:rsid w:val="009640A5"/>
    <w:rsid w:val="00966A4D"/>
    <w:rsid w:val="00973EEA"/>
    <w:rsid w:val="00976192"/>
    <w:rsid w:val="009800B1"/>
    <w:rsid w:val="00990DF3"/>
    <w:rsid w:val="009A0E4A"/>
    <w:rsid w:val="009A22E9"/>
    <w:rsid w:val="009A5F39"/>
    <w:rsid w:val="009B0F3A"/>
    <w:rsid w:val="009B1A50"/>
    <w:rsid w:val="009B2909"/>
    <w:rsid w:val="009B2D01"/>
    <w:rsid w:val="009B450B"/>
    <w:rsid w:val="009C0BFD"/>
    <w:rsid w:val="009C2216"/>
    <w:rsid w:val="009C2D70"/>
    <w:rsid w:val="009C559E"/>
    <w:rsid w:val="009D0DCE"/>
    <w:rsid w:val="009D1163"/>
    <w:rsid w:val="009D2677"/>
    <w:rsid w:val="009E0FE6"/>
    <w:rsid w:val="009E13EA"/>
    <w:rsid w:val="009E36FB"/>
    <w:rsid w:val="009E503A"/>
    <w:rsid w:val="009E5160"/>
    <w:rsid w:val="009E5A7C"/>
    <w:rsid w:val="009F033A"/>
    <w:rsid w:val="009F7CC4"/>
    <w:rsid w:val="00A02BCB"/>
    <w:rsid w:val="00A03CF9"/>
    <w:rsid w:val="00A05937"/>
    <w:rsid w:val="00A0710B"/>
    <w:rsid w:val="00A10A18"/>
    <w:rsid w:val="00A12494"/>
    <w:rsid w:val="00A13353"/>
    <w:rsid w:val="00A138DF"/>
    <w:rsid w:val="00A14B47"/>
    <w:rsid w:val="00A16E64"/>
    <w:rsid w:val="00A22C87"/>
    <w:rsid w:val="00A2446F"/>
    <w:rsid w:val="00A24771"/>
    <w:rsid w:val="00A31AD8"/>
    <w:rsid w:val="00A37BF0"/>
    <w:rsid w:val="00A37EDF"/>
    <w:rsid w:val="00A40DE3"/>
    <w:rsid w:val="00A42131"/>
    <w:rsid w:val="00A4231A"/>
    <w:rsid w:val="00A436BB"/>
    <w:rsid w:val="00A442D1"/>
    <w:rsid w:val="00A455CC"/>
    <w:rsid w:val="00A4798B"/>
    <w:rsid w:val="00A52550"/>
    <w:rsid w:val="00A5304D"/>
    <w:rsid w:val="00A56CDE"/>
    <w:rsid w:val="00A61E35"/>
    <w:rsid w:val="00A63EC3"/>
    <w:rsid w:val="00A66DD8"/>
    <w:rsid w:val="00A76026"/>
    <w:rsid w:val="00A76A7A"/>
    <w:rsid w:val="00A81C10"/>
    <w:rsid w:val="00A8452C"/>
    <w:rsid w:val="00A86BCD"/>
    <w:rsid w:val="00A87411"/>
    <w:rsid w:val="00A87A60"/>
    <w:rsid w:val="00A92986"/>
    <w:rsid w:val="00A947E1"/>
    <w:rsid w:val="00A95AF2"/>
    <w:rsid w:val="00A95F0A"/>
    <w:rsid w:val="00A96051"/>
    <w:rsid w:val="00A96089"/>
    <w:rsid w:val="00A9690E"/>
    <w:rsid w:val="00AA3519"/>
    <w:rsid w:val="00AA68E3"/>
    <w:rsid w:val="00AA6D97"/>
    <w:rsid w:val="00AB1E65"/>
    <w:rsid w:val="00AB2C0E"/>
    <w:rsid w:val="00AB2EAE"/>
    <w:rsid w:val="00AB3575"/>
    <w:rsid w:val="00AB489A"/>
    <w:rsid w:val="00AC031A"/>
    <w:rsid w:val="00AC5DC4"/>
    <w:rsid w:val="00AC62CA"/>
    <w:rsid w:val="00AC7609"/>
    <w:rsid w:val="00AC7ADD"/>
    <w:rsid w:val="00AC7B98"/>
    <w:rsid w:val="00AE2097"/>
    <w:rsid w:val="00AE3EF7"/>
    <w:rsid w:val="00AE6B57"/>
    <w:rsid w:val="00AE770E"/>
    <w:rsid w:val="00AE7AEE"/>
    <w:rsid w:val="00AF076C"/>
    <w:rsid w:val="00AF084A"/>
    <w:rsid w:val="00AF4419"/>
    <w:rsid w:val="00AF6DDD"/>
    <w:rsid w:val="00AF78DD"/>
    <w:rsid w:val="00B01713"/>
    <w:rsid w:val="00B04D30"/>
    <w:rsid w:val="00B064E1"/>
    <w:rsid w:val="00B126EC"/>
    <w:rsid w:val="00B16185"/>
    <w:rsid w:val="00B206E2"/>
    <w:rsid w:val="00B21C8B"/>
    <w:rsid w:val="00B23B46"/>
    <w:rsid w:val="00B24FEC"/>
    <w:rsid w:val="00B27D73"/>
    <w:rsid w:val="00B36872"/>
    <w:rsid w:val="00B430D2"/>
    <w:rsid w:val="00B46492"/>
    <w:rsid w:val="00B4695B"/>
    <w:rsid w:val="00B51CEF"/>
    <w:rsid w:val="00B51F04"/>
    <w:rsid w:val="00B55198"/>
    <w:rsid w:val="00B57969"/>
    <w:rsid w:val="00B62220"/>
    <w:rsid w:val="00B62304"/>
    <w:rsid w:val="00B6256F"/>
    <w:rsid w:val="00B62FE0"/>
    <w:rsid w:val="00B640EB"/>
    <w:rsid w:val="00B6701E"/>
    <w:rsid w:val="00B67463"/>
    <w:rsid w:val="00B70B62"/>
    <w:rsid w:val="00B74AF1"/>
    <w:rsid w:val="00B779D9"/>
    <w:rsid w:val="00B8085F"/>
    <w:rsid w:val="00B816C5"/>
    <w:rsid w:val="00B82168"/>
    <w:rsid w:val="00B85738"/>
    <w:rsid w:val="00B931B3"/>
    <w:rsid w:val="00B94A96"/>
    <w:rsid w:val="00B94B67"/>
    <w:rsid w:val="00BA1FBB"/>
    <w:rsid w:val="00BA75BC"/>
    <w:rsid w:val="00BB1766"/>
    <w:rsid w:val="00BB40BC"/>
    <w:rsid w:val="00BB55BD"/>
    <w:rsid w:val="00BC0BE0"/>
    <w:rsid w:val="00BC2007"/>
    <w:rsid w:val="00BC525D"/>
    <w:rsid w:val="00BC5288"/>
    <w:rsid w:val="00BC5674"/>
    <w:rsid w:val="00BC7A21"/>
    <w:rsid w:val="00BD071C"/>
    <w:rsid w:val="00BD2533"/>
    <w:rsid w:val="00BD3C9B"/>
    <w:rsid w:val="00BD5250"/>
    <w:rsid w:val="00BD65A8"/>
    <w:rsid w:val="00BE0600"/>
    <w:rsid w:val="00BE3A20"/>
    <w:rsid w:val="00BE506A"/>
    <w:rsid w:val="00BE5D5F"/>
    <w:rsid w:val="00BE642A"/>
    <w:rsid w:val="00BF28B4"/>
    <w:rsid w:val="00BF4139"/>
    <w:rsid w:val="00BF5532"/>
    <w:rsid w:val="00C01E86"/>
    <w:rsid w:val="00C05EAD"/>
    <w:rsid w:val="00C06D24"/>
    <w:rsid w:val="00C07AEF"/>
    <w:rsid w:val="00C114AF"/>
    <w:rsid w:val="00C1387B"/>
    <w:rsid w:val="00C1526D"/>
    <w:rsid w:val="00C17A08"/>
    <w:rsid w:val="00C21566"/>
    <w:rsid w:val="00C2533F"/>
    <w:rsid w:val="00C310C3"/>
    <w:rsid w:val="00C33935"/>
    <w:rsid w:val="00C40E12"/>
    <w:rsid w:val="00C42894"/>
    <w:rsid w:val="00C42F0B"/>
    <w:rsid w:val="00C43CD6"/>
    <w:rsid w:val="00C443BE"/>
    <w:rsid w:val="00C444F0"/>
    <w:rsid w:val="00C50189"/>
    <w:rsid w:val="00C503FC"/>
    <w:rsid w:val="00C504D3"/>
    <w:rsid w:val="00C515D3"/>
    <w:rsid w:val="00C551E9"/>
    <w:rsid w:val="00C556DB"/>
    <w:rsid w:val="00C657D3"/>
    <w:rsid w:val="00C66639"/>
    <w:rsid w:val="00C700C1"/>
    <w:rsid w:val="00C70170"/>
    <w:rsid w:val="00C71848"/>
    <w:rsid w:val="00C73C62"/>
    <w:rsid w:val="00C7502C"/>
    <w:rsid w:val="00C764D9"/>
    <w:rsid w:val="00C76C72"/>
    <w:rsid w:val="00C810F5"/>
    <w:rsid w:val="00C81128"/>
    <w:rsid w:val="00C81303"/>
    <w:rsid w:val="00C82B14"/>
    <w:rsid w:val="00C847A4"/>
    <w:rsid w:val="00C8641C"/>
    <w:rsid w:val="00C8652F"/>
    <w:rsid w:val="00C9111E"/>
    <w:rsid w:val="00C92E9C"/>
    <w:rsid w:val="00C933B8"/>
    <w:rsid w:val="00C95F32"/>
    <w:rsid w:val="00C9676B"/>
    <w:rsid w:val="00CA2A53"/>
    <w:rsid w:val="00CA33EF"/>
    <w:rsid w:val="00CA43E7"/>
    <w:rsid w:val="00CA523A"/>
    <w:rsid w:val="00CB1E2D"/>
    <w:rsid w:val="00CB2427"/>
    <w:rsid w:val="00CB3935"/>
    <w:rsid w:val="00CB3F09"/>
    <w:rsid w:val="00CB4C1A"/>
    <w:rsid w:val="00CB698D"/>
    <w:rsid w:val="00CC684C"/>
    <w:rsid w:val="00CC6883"/>
    <w:rsid w:val="00CD498F"/>
    <w:rsid w:val="00CD5E2A"/>
    <w:rsid w:val="00CD64BF"/>
    <w:rsid w:val="00CE2E32"/>
    <w:rsid w:val="00CE38AD"/>
    <w:rsid w:val="00CE522D"/>
    <w:rsid w:val="00CE5942"/>
    <w:rsid w:val="00CE6C4F"/>
    <w:rsid w:val="00CF0403"/>
    <w:rsid w:val="00CF20CB"/>
    <w:rsid w:val="00D052A9"/>
    <w:rsid w:val="00D0767C"/>
    <w:rsid w:val="00D10FA6"/>
    <w:rsid w:val="00D12BAD"/>
    <w:rsid w:val="00D13CE4"/>
    <w:rsid w:val="00D1772D"/>
    <w:rsid w:val="00D20EF6"/>
    <w:rsid w:val="00D21609"/>
    <w:rsid w:val="00D3011E"/>
    <w:rsid w:val="00D302D4"/>
    <w:rsid w:val="00D36B8E"/>
    <w:rsid w:val="00D4054D"/>
    <w:rsid w:val="00D41139"/>
    <w:rsid w:val="00D414E4"/>
    <w:rsid w:val="00D54E99"/>
    <w:rsid w:val="00D55D2B"/>
    <w:rsid w:val="00D57E88"/>
    <w:rsid w:val="00D602AA"/>
    <w:rsid w:val="00D60563"/>
    <w:rsid w:val="00D63339"/>
    <w:rsid w:val="00D64575"/>
    <w:rsid w:val="00D64C64"/>
    <w:rsid w:val="00D6711E"/>
    <w:rsid w:val="00D673D2"/>
    <w:rsid w:val="00D71A2C"/>
    <w:rsid w:val="00D721A3"/>
    <w:rsid w:val="00D77569"/>
    <w:rsid w:val="00D846FE"/>
    <w:rsid w:val="00D84E47"/>
    <w:rsid w:val="00D91283"/>
    <w:rsid w:val="00D92E6C"/>
    <w:rsid w:val="00D93367"/>
    <w:rsid w:val="00D934A2"/>
    <w:rsid w:val="00D93627"/>
    <w:rsid w:val="00D949C6"/>
    <w:rsid w:val="00D94D2A"/>
    <w:rsid w:val="00D95F23"/>
    <w:rsid w:val="00D964E3"/>
    <w:rsid w:val="00D976C2"/>
    <w:rsid w:val="00DA02E3"/>
    <w:rsid w:val="00DA1268"/>
    <w:rsid w:val="00DA2C66"/>
    <w:rsid w:val="00DA55AA"/>
    <w:rsid w:val="00DA5845"/>
    <w:rsid w:val="00DB7D75"/>
    <w:rsid w:val="00DC203C"/>
    <w:rsid w:val="00DC6896"/>
    <w:rsid w:val="00DD154D"/>
    <w:rsid w:val="00DD4AF7"/>
    <w:rsid w:val="00DE271E"/>
    <w:rsid w:val="00DE377A"/>
    <w:rsid w:val="00DE3BDF"/>
    <w:rsid w:val="00DE63B6"/>
    <w:rsid w:val="00DE6ADC"/>
    <w:rsid w:val="00DE762A"/>
    <w:rsid w:val="00DE78EE"/>
    <w:rsid w:val="00DF2B14"/>
    <w:rsid w:val="00DF42EF"/>
    <w:rsid w:val="00DF4996"/>
    <w:rsid w:val="00DF742A"/>
    <w:rsid w:val="00E02138"/>
    <w:rsid w:val="00E021B1"/>
    <w:rsid w:val="00E03C90"/>
    <w:rsid w:val="00E11D7D"/>
    <w:rsid w:val="00E20B06"/>
    <w:rsid w:val="00E214EC"/>
    <w:rsid w:val="00E260B0"/>
    <w:rsid w:val="00E27515"/>
    <w:rsid w:val="00E310B0"/>
    <w:rsid w:val="00E310C9"/>
    <w:rsid w:val="00E32DE7"/>
    <w:rsid w:val="00E35B2D"/>
    <w:rsid w:val="00E3748A"/>
    <w:rsid w:val="00E40AB4"/>
    <w:rsid w:val="00E4223E"/>
    <w:rsid w:val="00E5053F"/>
    <w:rsid w:val="00E5153D"/>
    <w:rsid w:val="00E51AE5"/>
    <w:rsid w:val="00E6372B"/>
    <w:rsid w:val="00E63F6D"/>
    <w:rsid w:val="00E674FF"/>
    <w:rsid w:val="00E737E8"/>
    <w:rsid w:val="00E73E6A"/>
    <w:rsid w:val="00E74912"/>
    <w:rsid w:val="00E74D06"/>
    <w:rsid w:val="00E81D4D"/>
    <w:rsid w:val="00E81EE6"/>
    <w:rsid w:val="00E832A2"/>
    <w:rsid w:val="00E90A24"/>
    <w:rsid w:val="00E932F4"/>
    <w:rsid w:val="00E93E52"/>
    <w:rsid w:val="00E94378"/>
    <w:rsid w:val="00E96F21"/>
    <w:rsid w:val="00E97DFF"/>
    <w:rsid w:val="00EA248B"/>
    <w:rsid w:val="00EA2509"/>
    <w:rsid w:val="00EA3F29"/>
    <w:rsid w:val="00EA6429"/>
    <w:rsid w:val="00EA6625"/>
    <w:rsid w:val="00EA7856"/>
    <w:rsid w:val="00EA7BD0"/>
    <w:rsid w:val="00EB05B9"/>
    <w:rsid w:val="00EB3382"/>
    <w:rsid w:val="00EB4184"/>
    <w:rsid w:val="00EC6E73"/>
    <w:rsid w:val="00ED380E"/>
    <w:rsid w:val="00ED4CF7"/>
    <w:rsid w:val="00EE09B5"/>
    <w:rsid w:val="00EE1335"/>
    <w:rsid w:val="00EE36A4"/>
    <w:rsid w:val="00EE3BC8"/>
    <w:rsid w:val="00EE6DC2"/>
    <w:rsid w:val="00EF0D32"/>
    <w:rsid w:val="00EF3390"/>
    <w:rsid w:val="00EF3485"/>
    <w:rsid w:val="00F02A53"/>
    <w:rsid w:val="00F121B8"/>
    <w:rsid w:val="00F124D1"/>
    <w:rsid w:val="00F14159"/>
    <w:rsid w:val="00F179C0"/>
    <w:rsid w:val="00F2001F"/>
    <w:rsid w:val="00F201E1"/>
    <w:rsid w:val="00F21000"/>
    <w:rsid w:val="00F21A33"/>
    <w:rsid w:val="00F22F96"/>
    <w:rsid w:val="00F24C52"/>
    <w:rsid w:val="00F251F2"/>
    <w:rsid w:val="00F25CF3"/>
    <w:rsid w:val="00F27C6B"/>
    <w:rsid w:val="00F31F43"/>
    <w:rsid w:val="00F322B4"/>
    <w:rsid w:val="00F325F5"/>
    <w:rsid w:val="00F3284E"/>
    <w:rsid w:val="00F358FD"/>
    <w:rsid w:val="00F4038F"/>
    <w:rsid w:val="00F408C2"/>
    <w:rsid w:val="00F41F9C"/>
    <w:rsid w:val="00F42AFC"/>
    <w:rsid w:val="00F524BB"/>
    <w:rsid w:val="00F55F07"/>
    <w:rsid w:val="00F5649A"/>
    <w:rsid w:val="00F619D8"/>
    <w:rsid w:val="00F66C5F"/>
    <w:rsid w:val="00F74D7B"/>
    <w:rsid w:val="00F74E81"/>
    <w:rsid w:val="00F8091E"/>
    <w:rsid w:val="00F8095A"/>
    <w:rsid w:val="00F816AB"/>
    <w:rsid w:val="00F8296E"/>
    <w:rsid w:val="00F83CB4"/>
    <w:rsid w:val="00F86B69"/>
    <w:rsid w:val="00F9580B"/>
    <w:rsid w:val="00F97018"/>
    <w:rsid w:val="00FA0237"/>
    <w:rsid w:val="00FB0D83"/>
    <w:rsid w:val="00FB2178"/>
    <w:rsid w:val="00FB7B5F"/>
    <w:rsid w:val="00FC1023"/>
    <w:rsid w:val="00FC717F"/>
    <w:rsid w:val="00FD179F"/>
    <w:rsid w:val="00FD2B88"/>
    <w:rsid w:val="00FD5DBF"/>
    <w:rsid w:val="00FD7BBF"/>
    <w:rsid w:val="00FE3008"/>
    <w:rsid w:val="00FE3B1E"/>
    <w:rsid w:val="00FE694F"/>
    <w:rsid w:val="00FE6EA6"/>
    <w:rsid w:val="00FF4CDB"/>
    <w:rsid w:val="00FF75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29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062E"/>
    <w:pPr>
      <w:autoSpaceDE w:val="0"/>
      <w:autoSpaceDN w:val="0"/>
    </w:pPr>
    <w:rPr>
      <w:rFonts w:ascii="Times New Roman" w:eastAsia="Times New Roman" w:hAnsi="Times New Roman"/>
      <w:sz w:val="28"/>
      <w:szCs w:val="28"/>
    </w:rPr>
  </w:style>
  <w:style w:type="paragraph" w:styleId="1">
    <w:name w:val="heading 1"/>
    <w:basedOn w:val="a"/>
    <w:next w:val="a"/>
    <w:link w:val="10"/>
    <w:uiPriority w:val="9"/>
    <w:qFormat/>
    <w:rsid w:val="00C17A08"/>
    <w:pPr>
      <w:keepNext/>
      <w:autoSpaceDE/>
      <w:autoSpaceDN/>
      <w:ind w:right="40"/>
      <w:jc w:val="center"/>
      <w:outlineLvl w:val="0"/>
    </w:pPr>
    <w:rPr>
      <w:b/>
      <w:szCs w:val="20"/>
    </w:rPr>
  </w:style>
  <w:style w:type="paragraph" w:styleId="2">
    <w:name w:val="heading 2"/>
    <w:basedOn w:val="a"/>
    <w:next w:val="a"/>
    <w:link w:val="20"/>
    <w:uiPriority w:val="9"/>
    <w:qFormat/>
    <w:rsid w:val="00BC5288"/>
    <w:pPr>
      <w:keepNext/>
      <w:spacing w:before="240" w:after="60"/>
      <w:outlineLvl w:val="1"/>
    </w:pPr>
    <w:rPr>
      <w:rFonts w:ascii="Arial" w:hAnsi="Arial" w:cs="Arial"/>
      <w:b/>
      <w:bCs/>
      <w:i/>
      <w:iCs/>
    </w:rPr>
  </w:style>
  <w:style w:type="paragraph" w:styleId="3">
    <w:name w:val="heading 3"/>
    <w:basedOn w:val="a"/>
    <w:next w:val="a"/>
    <w:link w:val="30"/>
    <w:uiPriority w:val="9"/>
    <w:semiHidden/>
    <w:unhideWhenUsed/>
    <w:qFormat/>
    <w:rsid w:val="00F8296E"/>
    <w:pPr>
      <w:keepNext/>
      <w:spacing w:before="240" w:after="60"/>
      <w:outlineLvl w:val="2"/>
    </w:pPr>
    <w:rPr>
      <w:rFonts w:ascii="Cambria" w:hAnsi="Cambria"/>
      <w:b/>
      <w:bCs/>
      <w:sz w:val="26"/>
      <w:szCs w:val="26"/>
    </w:rPr>
  </w:style>
  <w:style w:type="paragraph" w:styleId="4">
    <w:name w:val="heading 4"/>
    <w:basedOn w:val="a"/>
    <w:next w:val="a"/>
    <w:link w:val="40"/>
    <w:uiPriority w:val="9"/>
    <w:semiHidden/>
    <w:unhideWhenUsed/>
    <w:qFormat/>
    <w:rsid w:val="009F7CC4"/>
    <w:pPr>
      <w:keepNext/>
      <w:spacing w:before="240" w:after="60"/>
      <w:outlineLvl w:val="3"/>
    </w:pPr>
    <w:rPr>
      <w:rFonts w:ascii="Calibri" w:hAnsi="Calibri"/>
      <w:b/>
      <w:bCs/>
    </w:rPr>
  </w:style>
  <w:style w:type="paragraph" w:styleId="7">
    <w:name w:val="heading 7"/>
    <w:basedOn w:val="a"/>
    <w:next w:val="a"/>
    <w:link w:val="70"/>
    <w:uiPriority w:val="9"/>
    <w:unhideWhenUsed/>
    <w:qFormat/>
    <w:rsid w:val="009F7CC4"/>
    <w:pPr>
      <w:spacing w:before="240" w:after="60"/>
      <w:outlineLvl w:val="6"/>
    </w:pPr>
    <w:rPr>
      <w:rFonts w:ascii="Calibri" w:hAnsi="Calibri"/>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5465"/>
    <w:rPr>
      <w:rFonts w:ascii="Times New Roman" w:eastAsia="Times New Roman" w:hAnsi="Times New Roman"/>
      <w:b/>
      <w:sz w:val="28"/>
    </w:rPr>
  </w:style>
  <w:style w:type="character" w:customStyle="1" w:styleId="20">
    <w:name w:val="Заголовок 2 Знак"/>
    <w:basedOn w:val="a0"/>
    <w:link w:val="2"/>
    <w:uiPriority w:val="9"/>
    <w:rsid w:val="00905465"/>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F8296E"/>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9F7CC4"/>
    <w:rPr>
      <w:rFonts w:ascii="Calibri" w:eastAsia="Times New Roman" w:hAnsi="Calibri" w:cs="Times New Roman"/>
      <w:b/>
      <w:bCs/>
      <w:sz w:val="28"/>
      <w:szCs w:val="28"/>
    </w:rPr>
  </w:style>
  <w:style w:type="character" w:customStyle="1" w:styleId="70">
    <w:name w:val="Заголовок 7 Знак"/>
    <w:basedOn w:val="a0"/>
    <w:link w:val="7"/>
    <w:uiPriority w:val="9"/>
    <w:rsid w:val="009F7CC4"/>
    <w:rPr>
      <w:rFonts w:ascii="Calibri" w:eastAsia="Times New Roman" w:hAnsi="Calibri" w:cs="Times New Roman"/>
      <w:sz w:val="24"/>
      <w:szCs w:val="24"/>
    </w:rPr>
  </w:style>
  <w:style w:type="paragraph" w:styleId="a3">
    <w:name w:val="header"/>
    <w:basedOn w:val="a"/>
    <w:link w:val="a4"/>
    <w:uiPriority w:val="99"/>
    <w:rsid w:val="0057062E"/>
    <w:pPr>
      <w:tabs>
        <w:tab w:val="center" w:pos="4153"/>
        <w:tab w:val="right" w:pos="8306"/>
      </w:tabs>
    </w:pPr>
  </w:style>
  <w:style w:type="character" w:customStyle="1" w:styleId="a4">
    <w:name w:val="Верхний колонтитул Знак"/>
    <w:link w:val="a3"/>
    <w:uiPriority w:val="99"/>
    <w:rsid w:val="0057062E"/>
    <w:rPr>
      <w:rFonts w:ascii="Times New Roman" w:eastAsia="Times New Roman" w:hAnsi="Times New Roman" w:cs="Times New Roman"/>
      <w:sz w:val="28"/>
      <w:szCs w:val="28"/>
      <w:lang w:eastAsia="ru-RU"/>
    </w:rPr>
  </w:style>
  <w:style w:type="character" w:styleId="a5">
    <w:name w:val="Hyperlink"/>
    <w:uiPriority w:val="99"/>
    <w:rsid w:val="0057062E"/>
    <w:rPr>
      <w:rFonts w:cs="Times New Roman"/>
      <w:color w:val="0000FF"/>
      <w:u w:val="single"/>
    </w:rPr>
  </w:style>
  <w:style w:type="paragraph" w:styleId="21">
    <w:name w:val="Body Text 2"/>
    <w:basedOn w:val="a"/>
    <w:link w:val="22"/>
    <w:rsid w:val="0057062E"/>
    <w:pPr>
      <w:jc w:val="both"/>
    </w:pPr>
  </w:style>
  <w:style w:type="character" w:customStyle="1" w:styleId="22">
    <w:name w:val="Основной текст 2 Знак"/>
    <w:link w:val="21"/>
    <w:rsid w:val="0057062E"/>
    <w:rPr>
      <w:rFonts w:ascii="Times New Roman" w:eastAsia="Times New Roman" w:hAnsi="Times New Roman" w:cs="Times New Roman"/>
      <w:sz w:val="28"/>
      <w:szCs w:val="28"/>
      <w:lang w:eastAsia="ru-RU"/>
    </w:rPr>
  </w:style>
  <w:style w:type="paragraph" w:styleId="31">
    <w:name w:val="Body Text 3"/>
    <w:basedOn w:val="a"/>
    <w:link w:val="32"/>
    <w:rsid w:val="0057062E"/>
    <w:pPr>
      <w:jc w:val="center"/>
    </w:pPr>
    <w:rPr>
      <w:b/>
      <w:bCs/>
    </w:rPr>
  </w:style>
  <w:style w:type="character" w:customStyle="1" w:styleId="32">
    <w:name w:val="Основной текст 3 Знак"/>
    <w:link w:val="31"/>
    <w:rsid w:val="0057062E"/>
    <w:rPr>
      <w:rFonts w:ascii="Times New Roman" w:eastAsia="Times New Roman" w:hAnsi="Times New Roman" w:cs="Times New Roman"/>
      <w:b/>
      <w:bCs/>
      <w:sz w:val="28"/>
      <w:szCs w:val="28"/>
      <w:lang w:eastAsia="ru-RU"/>
    </w:rPr>
  </w:style>
  <w:style w:type="paragraph" w:styleId="a6">
    <w:name w:val="Balloon Text"/>
    <w:basedOn w:val="a"/>
    <w:link w:val="a7"/>
    <w:uiPriority w:val="99"/>
    <w:semiHidden/>
    <w:unhideWhenUsed/>
    <w:rsid w:val="0057062E"/>
    <w:rPr>
      <w:rFonts w:ascii="Tahoma" w:hAnsi="Tahoma"/>
      <w:sz w:val="16"/>
      <w:szCs w:val="16"/>
    </w:rPr>
  </w:style>
  <w:style w:type="character" w:customStyle="1" w:styleId="a7">
    <w:name w:val="Текст выноски Знак"/>
    <w:link w:val="a6"/>
    <w:uiPriority w:val="99"/>
    <w:semiHidden/>
    <w:rsid w:val="0057062E"/>
    <w:rPr>
      <w:rFonts w:ascii="Tahoma" w:eastAsia="Times New Roman" w:hAnsi="Tahoma" w:cs="Tahoma"/>
      <w:sz w:val="16"/>
      <w:szCs w:val="16"/>
      <w:lang w:eastAsia="ru-RU"/>
    </w:rPr>
  </w:style>
  <w:style w:type="table" w:styleId="a8">
    <w:name w:val="Table Grid"/>
    <w:basedOn w:val="a1"/>
    <w:rsid w:val="0051113A"/>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3">
    <w:name w:val="Body Text Indent 2"/>
    <w:basedOn w:val="a"/>
    <w:rsid w:val="00BC5288"/>
    <w:pPr>
      <w:spacing w:after="120" w:line="480" w:lineRule="auto"/>
      <w:ind w:left="283"/>
    </w:pPr>
  </w:style>
  <w:style w:type="paragraph" w:customStyle="1" w:styleId="ConsPlusNormal">
    <w:name w:val="ConsPlusNormal"/>
    <w:link w:val="ConsPlusNormal0"/>
    <w:qFormat/>
    <w:rsid w:val="00BC5288"/>
    <w:pPr>
      <w:autoSpaceDE w:val="0"/>
      <w:autoSpaceDN w:val="0"/>
      <w:adjustRightInd w:val="0"/>
      <w:ind w:firstLine="720"/>
    </w:pPr>
    <w:rPr>
      <w:rFonts w:ascii="Arial" w:eastAsia="Times New Roman" w:hAnsi="Arial" w:cs="Arial"/>
    </w:rPr>
  </w:style>
  <w:style w:type="paragraph" w:styleId="a9">
    <w:name w:val="Title"/>
    <w:basedOn w:val="a"/>
    <w:link w:val="aa"/>
    <w:qFormat/>
    <w:rsid w:val="00BC5288"/>
    <w:pPr>
      <w:autoSpaceDE/>
      <w:autoSpaceDN/>
      <w:jc w:val="center"/>
    </w:pPr>
    <w:rPr>
      <w:b/>
      <w:bCs/>
      <w:sz w:val="40"/>
      <w:szCs w:val="24"/>
    </w:rPr>
  </w:style>
  <w:style w:type="character" w:customStyle="1" w:styleId="aa">
    <w:name w:val="Название Знак"/>
    <w:basedOn w:val="a0"/>
    <w:link w:val="a9"/>
    <w:rsid w:val="00274CDF"/>
    <w:rPr>
      <w:rFonts w:ascii="Times New Roman" w:eastAsia="Times New Roman" w:hAnsi="Times New Roman"/>
      <w:b/>
      <w:bCs/>
      <w:sz w:val="40"/>
      <w:szCs w:val="24"/>
    </w:rPr>
  </w:style>
  <w:style w:type="paragraph" w:styleId="ab">
    <w:name w:val="footnote text"/>
    <w:basedOn w:val="a"/>
    <w:link w:val="ac"/>
    <w:uiPriority w:val="99"/>
    <w:semiHidden/>
    <w:rsid w:val="00BC5288"/>
    <w:pPr>
      <w:autoSpaceDE/>
      <w:autoSpaceDN/>
    </w:pPr>
    <w:rPr>
      <w:sz w:val="20"/>
      <w:szCs w:val="20"/>
    </w:rPr>
  </w:style>
  <w:style w:type="character" w:customStyle="1" w:styleId="ac">
    <w:name w:val="Текст сноски Знак"/>
    <w:link w:val="ab"/>
    <w:uiPriority w:val="99"/>
    <w:semiHidden/>
    <w:rsid w:val="00C764D9"/>
    <w:rPr>
      <w:rFonts w:ascii="Times New Roman" w:eastAsia="Times New Roman" w:hAnsi="Times New Roman"/>
    </w:rPr>
  </w:style>
  <w:style w:type="paragraph" w:customStyle="1" w:styleId="ConsPlusTitle">
    <w:name w:val="ConsPlusTitle"/>
    <w:link w:val="ConsPlusTitle1"/>
    <w:rsid w:val="00BC5288"/>
    <w:pPr>
      <w:widowControl w:val="0"/>
      <w:autoSpaceDE w:val="0"/>
      <w:autoSpaceDN w:val="0"/>
      <w:adjustRightInd w:val="0"/>
    </w:pPr>
    <w:rPr>
      <w:rFonts w:ascii="Times New Roman" w:eastAsia="Times New Roman" w:hAnsi="Times New Roman"/>
      <w:b/>
      <w:bCs/>
      <w:sz w:val="24"/>
      <w:szCs w:val="24"/>
    </w:rPr>
  </w:style>
  <w:style w:type="character" w:styleId="ad">
    <w:name w:val="footnote reference"/>
    <w:aliases w:val="Знак Знак14"/>
    <w:uiPriority w:val="99"/>
    <w:semiHidden/>
    <w:rsid w:val="00BC5288"/>
    <w:rPr>
      <w:vertAlign w:val="superscript"/>
    </w:rPr>
  </w:style>
  <w:style w:type="paragraph" w:styleId="ae">
    <w:name w:val="Body Text Indent"/>
    <w:basedOn w:val="a"/>
    <w:link w:val="af"/>
    <w:uiPriority w:val="99"/>
    <w:semiHidden/>
    <w:unhideWhenUsed/>
    <w:rsid w:val="00E51AE5"/>
    <w:pPr>
      <w:spacing w:after="120"/>
      <w:ind w:left="283"/>
    </w:pPr>
  </w:style>
  <w:style w:type="character" w:customStyle="1" w:styleId="af">
    <w:name w:val="Основной текст с отступом Знак"/>
    <w:link w:val="ae"/>
    <w:uiPriority w:val="99"/>
    <w:semiHidden/>
    <w:rsid w:val="00E51AE5"/>
    <w:rPr>
      <w:rFonts w:ascii="Times New Roman" w:eastAsia="Times New Roman" w:hAnsi="Times New Roman"/>
      <w:sz w:val="28"/>
      <w:szCs w:val="28"/>
    </w:rPr>
  </w:style>
  <w:style w:type="paragraph" w:customStyle="1" w:styleId="ConsPlusCell">
    <w:name w:val="ConsPlusCell"/>
    <w:uiPriority w:val="99"/>
    <w:rsid w:val="009A0E4A"/>
    <w:pPr>
      <w:autoSpaceDE w:val="0"/>
      <w:autoSpaceDN w:val="0"/>
      <w:adjustRightInd w:val="0"/>
    </w:pPr>
    <w:rPr>
      <w:rFonts w:ascii="Times New Roman" w:hAnsi="Times New Roman"/>
      <w:sz w:val="24"/>
      <w:szCs w:val="24"/>
    </w:rPr>
  </w:style>
  <w:style w:type="paragraph" w:styleId="af0">
    <w:name w:val="No Spacing"/>
    <w:link w:val="af1"/>
    <w:uiPriority w:val="1"/>
    <w:qFormat/>
    <w:rsid w:val="00931719"/>
    <w:pPr>
      <w:autoSpaceDE w:val="0"/>
      <w:autoSpaceDN w:val="0"/>
    </w:pPr>
    <w:rPr>
      <w:rFonts w:ascii="Times New Roman" w:eastAsia="Times New Roman" w:hAnsi="Times New Roman"/>
      <w:sz w:val="28"/>
      <w:szCs w:val="28"/>
    </w:rPr>
  </w:style>
  <w:style w:type="character" w:customStyle="1" w:styleId="af1">
    <w:name w:val="Без интервала Знак"/>
    <w:link w:val="af0"/>
    <w:uiPriority w:val="1"/>
    <w:locked/>
    <w:rsid w:val="00905465"/>
    <w:rPr>
      <w:rFonts w:ascii="Times New Roman" w:eastAsia="Times New Roman" w:hAnsi="Times New Roman"/>
      <w:sz w:val="28"/>
      <w:szCs w:val="28"/>
      <w:lang w:bidi="ar-SA"/>
    </w:rPr>
  </w:style>
  <w:style w:type="paragraph" w:styleId="af2">
    <w:name w:val="footer"/>
    <w:basedOn w:val="a"/>
    <w:link w:val="af3"/>
    <w:uiPriority w:val="99"/>
    <w:unhideWhenUsed/>
    <w:rsid w:val="003C09C6"/>
    <w:pPr>
      <w:tabs>
        <w:tab w:val="center" w:pos="4677"/>
        <w:tab w:val="right" w:pos="9355"/>
      </w:tabs>
    </w:pPr>
  </w:style>
  <w:style w:type="character" w:customStyle="1" w:styleId="af3">
    <w:name w:val="Нижний колонтитул Знак"/>
    <w:link w:val="af2"/>
    <w:uiPriority w:val="99"/>
    <w:rsid w:val="003C09C6"/>
    <w:rPr>
      <w:rFonts w:ascii="Times New Roman" w:eastAsia="Times New Roman" w:hAnsi="Times New Roman"/>
      <w:sz w:val="28"/>
      <w:szCs w:val="28"/>
    </w:rPr>
  </w:style>
  <w:style w:type="paragraph" w:styleId="af4">
    <w:name w:val="List Paragraph"/>
    <w:basedOn w:val="a"/>
    <w:link w:val="af5"/>
    <w:uiPriority w:val="99"/>
    <w:qFormat/>
    <w:rsid w:val="00B74AF1"/>
    <w:pPr>
      <w:autoSpaceDE/>
      <w:autoSpaceDN/>
      <w:snapToGrid w:val="0"/>
      <w:ind w:left="720"/>
      <w:contextualSpacing/>
    </w:pPr>
    <w:rPr>
      <w:sz w:val="26"/>
      <w:szCs w:val="20"/>
    </w:rPr>
  </w:style>
  <w:style w:type="paragraph" w:styleId="af6">
    <w:name w:val="caption"/>
    <w:basedOn w:val="a"/>
    <w:uiPriority w:val="99"/>
    <w:semiHidden/>
    <w:unhideWhenUsed/>
    <w:qFormat/>
    <w:rsid w:val="00F8296E"/>
    <w:pPr>
      <w:autoSpaceDE/>
      <w:autoSpaceDN/>
      <w:jc w:val="center"/>
    </w:pPr>
    <w:rPr>
      <w:b/>
      <w:sz w:val="32"/>
      <w:szCs w:val="20"/>
    </w:rPr>
  </w:style>
  <w:style w:type="paragraph" w:styleId="af7">
    <w:name w:val="Plain Text"/>
    <w:basedOn w:val="a"/>
    <w:link w:val="af8"/>
    <w:uiPriority w:val="99"/>
    <w:semiHidden/>
    <w:unhideWhenUsed/>
    <w:rsid w:val="00F8296E"/>
    <w:pPr>
      <w:autoSpaceDE/>
      <w:autoSpaceDN/>
      <w:ind w:firstLine="851"/>
      <w:jc w:val="both"/>
    </w:pPr>
    <w:rPr>
      <w:rFonts w:ascii="Courier New" w:hAnsi="Courier New"/>
      <w:sz w:val="20"/>
      <w:szCs w:val="20"/>
    </w:rPr>
  </w:style>
  <w:style w:type="character" w:customStyle="1" w:styleId="af8">
    <w:name w:val="Текст Знак"/>
    <w:basedOn w:val="a0"/>
    <w:link w:val="af7"/>
    <w:uiPriority w:val="99"/>
    <w:semiHidden/>
    <w:rsid w:val="00F8296E"/>
    <w:rPr>
      <w:rFonts w:ascii="Courier New" w:eastAsia="Times New Roman" w:hAnsi="Courier New"/>
    </w:rPr>
  </w:style>
  <w:style w:type="paragraph" w:customStyle="1" w:styleId="220">
    <w:name w:val="Основной текст с отступом 22"/>
    <w:basedOn w:val="a"/>
    <w:uiPriority w:val="99"/>
    <w:semiHidden/>
    <w:rsid w:val="00F8296E"/>
    <w:pPr>
      <w:widowControl w:val="0"/>
      <w:suppressAutoHyphens/>
      <w:autoSpaceDE/>
      <w:autoSpaceDN/>
      <w:spacing w:before="20" w:after="20"/>
      <w:ind w:firstLine="708"/>
      <w:jc w:val="both"/>
    </w:pPr>
    <w:rPr>
      <w:rFonts w:eastAsia="Andale Sans UI"/>
      <w:kern w:val="2"/>
      <w:szCs w:val="24"/>
      <w:lang w:eastAsia="en-US"/>
    </w:rPr>
  </w:style>
  <w:style w:type="paragraph" w:customStyle="1" w:styleId="headertext">
    <w:name w:val="headertext"/>
    <w:basedOn w:val="a"/>
    <w:rsid w:val="00A16E64"/>
    <w:pPr>
      <w:autoSpaceDE/>
      <w:autoSpaceDN/>
      <w:spacing w:before="100" w:beforeAutospacing="1" w:after="100" w:afterAutospacing="1"/>
    </w:pPr>
    <w:rPr>
      <w:sz w:val="24"/>
      <w:szCs w:val="24"/>
    </w:rPr>
  </w:style>
  <w:style w:type="paragraph" w:customStyle="1" w:styleId="formattext">
    <w:name w:val="formattext"/>
    <w:basedOn w:val="a"/>
    <w:rsid w:val="00A16E64"/>
    <w:pPr>
      <w:autoSpaceDE/>
      <w:autoSpaceDN/>
      <w:spacing w:before="100" w:beforeAutospacing="1" w:after="100" w:afterAutospacing="1"/>
    </w:pPr>
    <w:rPr>
      <w:sz w:val="24"/>
      <w:szCs w:val="24"/>
    </w:rPr>
  </w:style>
  <w:style w:type="paragraph" w:styleId="af9">
    <w:name w:val="Body Text"/>
    <w:aliases w:val="TabelTekst,text,Body Text2, Char,Body Text2 Char Char Char Char Char Char Char Char Char,Char,Main text,Body Text Char2 Char,Body Text Char1 Char Char,Body Text Char Char Char Char,TabelTekst Char Char Char Char"/>
    <w:basedOn w:val="a"/>
    <w:link w:val="afa"/>
    <w:unhideWhenUsed/>
    <w:rsid w:val="00E310B0"/>
    <w:pPr>
      <w:spacing w:after="120"/>
    </w:pPr>
  </w:style>
  <w:style w:type="character" w:customStyle="1" w:styleId="af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0"/>
    <w:link w:val="af9"/>
    <w:rsid w:val="00E310B0"/>
    <w:rPr>
      <w:rFonts w:ascii="Times New Roman" w:eastAsia="Times New Roman" w:hAnsi="Times New Roman"/>
      <w:sz w:val="28"/>
      <w:szCs w:val="28"/>
    </w:rPr>
  </w:style>
  <w:style w:type="paragraph" w:customStyle="1" w:styleId="Pa3">
    <w:name w:val="Pa3"/>
    <w:basedOn w:val="a"/>
    <w:next w:val="a"/>
    <w:uiPriority w:val="99"/>
    <w:rsid w:val="00E310B0"/>
    <w:pPr>
      <w:adjustRightInd w:val="0"/>
      <w:spacing w:line="221" w:lineRule="atLeast"/>
    </w:pPr>
    <w:rPr>
      <w:rFonts w:ascii="OctavaC" w:hAnsi="OctavaC"/>
      <w:sz w:val="24"/>
      <w:szCs w:val="24"/>
    </w:rPr>
  </w:style>
  <w:style w:type="paragraph" w:customStyle="1" w:styleId="Pa16">
    <w:name w:val="Pa16"/>
    <w:basedOn w:val="a"/>
    <w:next w:val="a"/>
    <w:uiPriority w:val="99"/>
    <w:rsid w:val="00E310B0"/>
    <w:pPr>
      <w:adjustRightInd w:val="0"/>
      <w:spacing w:line="181" w:lineRule="atLeast"/>
    </w:pPr>
    <w:rPr>
      <w:rFonts w:ascii="OctavaC" w:hAnsi="OctavaC"/>
      <w:sz w:val="24"/>
      <w:szCs w:val="24"/>
    </w:rPr>
  </w:style>
  <w:style w:type="paragraph" w:styleId="afb">
    <w:name w:val="Normal (Web)"/>
    <w:basedOn w:val="a"/>
    <w:uiPriority w:val="99"/>
    <w:unhideWhenUsed/>
    <w:rsid w:val="00905465"/>
    <w:pPr>
      <w:autoSpaceDE/>
      <w:autoSpaceDN/>
      <w:spacing w:before="100" w:beforeAutospacing="1" w:after="100" w:afterAutospacing="1"/>
    </w:pPr>
    <w:rPr>
      <w:sz w:val="24"/>
      <w:szCs w:val="24"/>
    </w:rPr>
  </w:style>
  <w:style w:type="character" w:styleId="afc">
    <w:name w:val="Strong"/>
    <w:basedOn w:val="a0"/>
    <w:uiPriority w:val="22"/>
    <w:qFormat/>
    <w:rsid w:val="00905465"/>
    <w:rPr>
      <w:b/>
      <w:bCs/>
    </w:rPr>
  </w:style>
  <w:style w:type="paragraph" w:customStyle="1" w:styleId="a20">
    <w:name w:val="a2"/>
    <w:basedOn w:val="a"/>
    <w:rsid w:val="00905465"/>
    <w:pPr>
      <w:autoSpaceDE/>
      <w:autoSpaceDN/>
      <w:spacing w:before="100" w:beforeAutospacing="1" w:after="100" w:afterAutospacing="1"/>
    </w:pPr>
    <w:rPr>
      <w:sz w:val="24"/>
      <w:szCs w:val="24"/>
    </w:rPr>
  </w:style>
  <w:style w:type="paragraph" w:customStyle="1" w:styleId="standard">
    <w:name w:val="standard"/>
    <w:basedOn w:val="a"/>
    <w:rsid w:val="00905465"/>
    <w:pPr>
      <w:autoSpaceDE/>
      <w:autoSpaceDN/>
      <w:spacing w:before="100" w:beforeAutospacing="1" w:after="100" w:afterAutospacing="1"/>
    </w:pPr>
    <w:rPr>
      <w:sz w:val="24"/>
      <w:szCs w:val="24"/>
    </w:rPr>
  </w:style>
  <w:style w:type="paragraph" w:customStyle="1" w:styleId="tablecontents">
    <w:name w:val="tablecontents"/>
    <w:basedOn w:val="a"/>
    <w:rsid w:val="00905465"/>
    <w:pPr>
      <w:autoSpaceDE/>
      <w:autoSpaceDN/>
      <w:spacing w:before="100" w:beforeAutospacing="1" w:after="100" w:afterAutospacing="1"/>
    </w:pPr>
    <w:rPr>
      <w:sz w:val="24"/>
      <w:szCs w:val="24"/>
    </w:rPr>
  </w:style>
  <w:style w:type="paragraph" w:customStyle="1" w:styleId="11">
    <w:name w:val="11"/>
    <w:basedOn w:val="a"/>
    <w:rsid w:val="00905465"/>
    <w:pPr>
      <w:autoSpaceDE/>
      <w:autoSpaceDN/>
      <w:spacing w:before="100" w:beforeAutospacing="1" w:after="100" w:afterAutospacing="1"/>
    </w:pPr>
    <w:rPr>
      <w:sz w:val="24"/>
      <w:szCs w:val="24"/>
    </w:rPr>
  </w:style>
  <w:style w:type="paragraph" w:customStyle="1" w:styleId="100">
    <w:name w:val="10"/>
    <w:basedOn w:val="a"/>
    <w:rsid w:val="00905465"/>
    <w:pPr>
      <w:autoSpaceDE/>
      <w:autoSpaceDN/>
      <w:spacing w:before="100" w:beforeAutospacing="1" w:after="100" w:afterAutospacing="1"/>
    </w:pPr>
    <w:rPr>
      <w:sz w:val="24"/>
      <w:szCs w:val="24"/>
    </w:rPr>
  </w:style>
  <w:style w:type="paragraph" w:customStyle="1" w:styleId="date">
    <w:name w:val="date"/>
    <w:basedOn w:val="a"/>
    <w:rsid w:val="00905465"/>
    <w:pPr>
      <w:autoSpaceDE/>
      <w:autoSpaceDN/>
      <w:spacing w:before="100" w:beforeAutospacing="1" w:after="100" w:afterAutospacing="1"/>
    </w:pPr>
    <w:rPr>
      <w:sz w:val="24"/>
      <w:szCs w:val="24"/>
    </w:rPr>
  </w:style>
  <w:style w:type="paragraph" w:styleId="12">
    <w:name w:val="toc 1"/>
    <w:basedOn w:val="a"/>
    <w:next w:val="a"/>
    <w:autoRedefine/>
    <w:rsid w:val="00905465"/>
    <w:pPr>
      <w:autoSpaceDE/>
      <w:autoSpaceDN/>
      <w:ind w:firstLine="720"/>
      <w:jc w:val="both"/>
    </w:pPr>
    <w:rPr>
      <w:sz w:val="24"/>
      <w:szCs w:val="24"/>
      <w:lang w:eastAsia="en-US" w:bidi="en-US"/>
    </w:rPr>
  </w:style>
  <w:style w:type="paragraph" w:customStyle="1" w:styleId="afd">
    <w:name w:val="Таблицы (моноширинный)"/>
    <w:basedOn w:val="a"/>
    <w:next w:val="a"/>
    <w:rsid w:val="00905465"/>
    <w:pPr>
      <w:widowControl w:val="0"/>
      <w:adjustRightInd w:val="0"/>
      <w:jc w:val="both"/>
    </w:pPr>
    <w:rPr>
      <w:rFonts w:ascii="Courier New" w:hAnsi="Courier New" w:cs="Courier New"/>
      <w:sz w:val="16"/>
      <w:szCs w:val="16"/>
      <w:lang w:val="en-US" w:eastAsia="en-US" w:bidi="en-US"/>
    </w:rPr>
  </w:style>
  <w:style w:type="character" w:customStyle="1" w:styleId="afe">
    <w:name w:val="Современный Знак"/>
    <w:link w:val="aff"/>
    <w:locked/>
    <w:rsid w:val="00905465"/>
    <w:rPr>
      <w:rFonts w:ascii="Times New Roman" w:eastAsia="Times New Roman" w:hAnsi="Times New Roman"/>
      <w:b/>
      <w:sz w:val="24"/>
      <w:lang w:val="ru-RU" w:eastAsia="ja-JP" w:bidi="ar-SA"/>
    </w:rPr>
  </w:style>
  <w:style w:type="paragraph" w:customStyle="1" w:styleId="aff">
    <w:name w:val="Современный"/>
    <w:link w:val="afe"/>
    <w:rsid w:val="00905465"/>
    <w:pPr>
      <w:jc w:val="center"/>
    </w:pPr>
    <w:rPr>
      <w:rFonts w:ascii="Times New Roman" w:eastAsia="Times New Roman" w:hAnsi="Times New Roman"/>
      <w:b/>
      <w:sz w:val="24"/>
      <w:lang w:eastAsia="ja-JP"/>
    </w:rPr>
  </w:style>
  <w:style w:type="paragraph" w:customStyle="1" w:styleId="13">
    <w:name w:val="Без интервала1"/>
    <w:basedOn w:val="a"/>
    <w:link w:val="NoSpacingChar"/>
    <w:rsid w:val="00905465"/>
    <w:pPr>
      <w:autoSpaceDE/>
      <w:autoSpaceDN/>
    </w:pPr>
    <w:rPr>
      <w:rFonts w:ascii="Calibri" w:eastAsia="MS Mincho" w:hAnsi="Calibri"/>
      <w:sz w:val="24"/>
      <w:szCs w:val="24"/>
    </w:rPr>
  </w:style>
  <w:style w:type="character" w:customStyle="1" w:styleId="NoSpacingChar">
    <w:name w:val="No Spacing Char"/>
    <w:link w:val="13"/>
    <w:locked/>
    <w:rsid w:val="00905465"/>
    <w:rPr>
      <w:rFonts w:eastAsia="MS Mincho"/>
      <w:sz w:val="24"/>
      <w:szCs w:val="24"/>
    </w:rPr>
  </w:style>
  <w:style w:type="paragraph" w:customStyle="1" w:styleId="Standard0">
    <w:name w:val="Standard"/>
    <w:rsid w:val="00905465"/>
    <w:pPr>
      <w:widowControl w:val="0"/>
      <w:suppressAutoHyphens/>
      <w:autoSpaceDN w:val="0"/>
      <w:textAlignment w:val="baseline"/>
    </w:pPr>
    <w:rPr>
      <w:rFonts w:ascii="Times New Roman" w:eastAsia="Andale Sans UI" w:hAnsi="Times New Roman" w:cs="Tahoma"/>
      <w:kern w:val="3"/>
      <w:sz w:val="24"/>
      <w:szCs w:val="24"/>
      <w:lang w:val="de-DE" w:eastAsia="ja-JP" w:bidi="fa-IR"/>
    </w:rPr>
  </w:style>
  <w:style w:type="paragraph" w:customStyle="1" w:styleId="aff0">
    <w:name w:val="Прижатый влево"/>
    <w:basedOn w:val="a"/>
    <w:next w:val="a"/>
    <w:uiPriority w:val="99"/>
    <w:rsid w:val="00905465"/>
    <w:pPr>
      <w:widowControl w:val="0"/>
      <w:adjustRightInd w:val="0"/>
    </w:pPr>
    <w:rPr>
      <w:rFonts w:ascii="Arial" w:hAnsi="Arial" w:cs="Arial"/>
      <w:sz w:val="24"/>
      <w:szCs w:val="24"/>
    </w:rPr>
  </w:style>
  <w:style w:type="paragraph" w:styleId="aff1">
    <w:name w:val="TOC Heading"/>
    <w:basedOn w:val="1"/>
    <w:next w:val="a"/>
    <w:uiPriority w:val="39"/>
    <w:semiHidden/>
    <w:unhideWhenUsed/>
    <w:qFormat/>
    <w:rsid w:val="00905465"/>
    <w:pPr>
      <w:keepLines/>
      <w:spacing w:before="480" w:line="276" w:lineRule="auto"/>
      <w:ind w:right="0"/>
      <w:jc w:val="left"/>
      <w:outlineLvl w:val="9"/>
    </w:pPr>
    <w:rPr>
      <w:rFonts w:ascii="Cambria" w:hAnsi="Cambria"/>
      <w:bCs/>
      <w:color w:val="365F91"/>
      <w:szCs w:val="28"/>
      <w:lang w:eastAsia="en-US"/>
    </w:rPr>
  </w:style>
  <w:style w:type="paragraph" w:customStyle="1" w:styleId="ConsTitle">
    <w:name w:val="ConsTitle"/>
    <w:uiPriority w:val="99"/>
    <w:rsid w:val="00BF28B4"/>
    <w:pPr>
      <w:autoSpaceDE w:val="0"/>
      <w:autoSpaceDN w:val="0"/>
      <w:adjustRightInd w:val="0"/>
      <w:ind w:right="19772"/>
    </w:pPr>
    <w:rPr>
      <w:rFonts w:ascii="Arial" w:eastAsia="Times New Roman" w:hAnsi="Arial" w:cs="Arial"/>
      <w:b/>
      <w:bCs/>
      <w:sz w:val="14"/>
      <w:szCs w:val="14"/>
    </w:rPr>
  </w:style>
  <w:style w:type="paragraph" w:customStyle="1" w:styleId="ConsNormal">
    <w:name w:val="ConsNormal"/>
    <w:rsid w:val="00BF28B4"/>
    <w:pPr>
      <w:autoSpaceDE w:val="0"/>
      <w:autoSpaceDN w:val="0"/>
      <w:adjustRightInd w:val="0"/>
      <w:ind w:right="19772" w:firstLine="720"/>
    </w:pPr>
    <w:rPr>
      <w:rFonts w:ascii="Times New Roman" w:eastAsia="Times New Roman" w:hAnsi="Times New Roman"/>
      <w:sz w:val="24"/>
      <w:szCs w:val="24"/>
    </w:rPr>
  </w:style>
  <w:style w:type="character" w:customStyle="1" w:styleId="blk">
    <w:name w:val="blk"/>
    <w:basedOn w:val="a0"/>
    <w:rsid w:val="007216AF"/>
  </w:style>
  <w:style w:type="paragraph" w:customStyle="1" w:styleId="Pa14">
    <w:name w:val="Pa14"/>
    <w:basedOn w:val="a"/>
    <w:next w:val="a"/>
    <w:uiPriority w:val="99"/>
    <w:rsid w:val="001643ED"/>
    <w:pPr>
      <w:adjustRightInd w:val="0"/>
      <w:spacing w:line="221" w:lineRule="atLeast"/>
    </w:pPr>
    <w:rPr>
      <w:rFonts w:ascii="OctavaC" w:hAnsi="OctavaC"/>
      <w:sz w:val="24"/>
      <w:szCs w:val="24"/>
    </w:rPr>
  </w:style>
  <w:style w:type="paragraph" w:customStyle="1" w:styleId="Pa20">
    <w:name w:val="Pa20"/>
    <w:basedOn w:val="a"/>
    <w:next w:val="a"/>
    <w:uiPriority w:val="99"/>
    <w:rsid w:val="001643ED"/>
    <w:pPr>
      <w:adjustRightInd w:val="0"/>
      <w:spacing w:line="181" w:lineRule="atLeast"/>
    </w:pPr>
    <w:rPr>
      <w:rFonts w:ascii="OctavaC" w:hAnsi="OctavaC"/>
      <w:sz w:val="24"/>
      <w:szCs w:val="24"/>
    </w:rPr>
  </w:style>
  <w:style w:type="character" w:customStyle="1" w:styleId="FontStyle57">
    <w:name w:val="Font Style57"/>
    <w:uiPriority w:val="99"/>
    <w:rsid w:val="007D1DCB"/>
    <w:rPr>
      <w:rFonts w:ascii="Cambria" w:hAnsi="Cambria" w:cs="Cambria" w:hint="default"/>
      <w:sz w:val="20"/>
      <w:szCs w:val="20"/>
    </w:rPr>
  </w:style>
  <w:style w:type="character" w:customStyle="1" w:styleId="ConsPlusNormal0">
    <w:name w:val="ConsPlusNormal Знак"/>
    <w:link w:val="ConsPlusNormal"/>
    <w:locked/>
    <w:rsid w:val="00662141"/>
    <w:rPr>
      <w:rFonts w:ascii="Arial" w:eastAsia="Times New Roman" w:hAnsi="Arial" w:cs="Arial"/>
    </w:rPr>
  </w:style>
  <w:style w:type="character" w:customStyle="1" w:styleId="ConsPlusNormal1">
    <w:name w:val="ConsPlusNormal1"/>
    <w:locked/>
    <w:rsid w:val="003B359E"/>
    <w:rPr>
      <w:rFonts w:ascii="Arial" w:hAnsi="Arial" w:cs="Arial"/>
    </w:rPr>
  </w:style>
  <w:style w:type="paragraph" w:styleId="HTML">
    <w:name w:val="HTML Preformatted"/>
    <w:basedOn w:val="a"/>
    <w:link w:val="HTML0"/>
    <w:uiPriority w:val="99"/>
    <w:semiHidden/>
    <w:unhideWhenUsed/>
    <w:rsid w:val="00F41F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hAnsi="Courier New"/>
      <w:sz w:val="20"/>
      <w:szCs w:val="20"/>
    </w:rPr>
  </w:style>
  <w:style w:type="character" w:customStyle="1" w:styleId="HTML0">
    <w:name w:val="Стандартный HTML Знак"/>
    <w:basedOn w:val="a0"/>
    <w:link w:val="HTML"/>
    <w:uiPriority w:val="99"/>
    <w:semiHidden/>
    <w:rsid w:val="00F41F9C"/>
    <w:rPr>
      <w:rFonts w:ascii="Courier New" w:eastAsia="Times New Roman" w:hAnsi="Courier New"/>
    </w:rPr>
  </w:style>
  <w:style w:type="character" w:customStyle="1" w:styleId="af5">
    <w:name w:val="Абзац списка Знак"/>
    <w:link w:val="af4"/>
    <w:locked/>
    <w:rsid w:val="00F41F9C"/>
    <w:rPr>
      <w:rFonts w:ascii="Times New Roman" w:eastAsia="Times New Roman" w:hAnsi="Times New Roman"/>
      <w:sz w:val="26"/>
    </w:rPr>
  </w:style>
  <w:style w:type="character" w:customStyle="1" w:styleId="ConsPlusNonformat1">
    <w:name w:val="ConsPlusNonformat1"/>
    <w:link w:val="ConsPlusNonformat"/>
    <w:locked/>
    <w:rsid w:val="00F41F9C"/>
    <w:rPr>
      <w:rFonts w:ascii="Courier New" w:hAnsi="Courier New" w:cs="Courier New"/>
      <w:color w:val="000000"/>
      <w:sz w:val="22"/>
      <w:szCs w:val="22"/>
    </w:rPr>
  </w:style>
  <w:style w:type="paragraph" w:customStyle="1" w:styleId="ConsPlusNonformat">
    <w:name w:val="ConsPlusNonformat"/>
    <w:link w:val="ConsPlusNonformat1"/>
    <w:rsid w:val="00F41F9C"/>
    <w:pPr>
      <w:widowControl w:val="0"/>
    </w:pPr>
    <w:rPr>
      <w:rFonts w:ascii="Courier New" w:hAnsi="Courier New" w:cs="Courier New"/>
      <w:color w:val="000000"/>
      <w:sz w:val="22"/>
      <w:szCs w:val="22"/>
    </w:rPr>
  </w:style>
  <w:style w:type="character" w:customStyle="1" w:styleId="ConsPlusTitle1">
    <w:name w:val="ConsPlusTitle1"/>
    <w:link w:val="ConsPlusTitle"/>
    <w:locked/>
    <w:rsid w:val="00F41F9C"/>
    <w:rPr>
      <w:rFonts w:ascii="Times New Roman" w:eastAsia="Times New Roman" w:hAnsi="Times New Roman"/>
      <w:b/>
      <w:bCs/>
      <w:sz w:val="24"/>
      <w:szCs w:val="24"/>
    </w:rPr>
  </w:style>
  <w:style w:type="paragraph" w:customStyle="1" w:styleId="consplusnormal2">
    <w:name w:val="consplusnormal"/>
    <w:basedOn w:val="a"/>
    <w:rsid w:val="00DC203C"/>
    <w:pPr>
      <w:autoSpaceDE/>
      <w:autoSpaceDN/>
      <w:spacing w:before="100" w:beforeAutospacing="1" w:after="100" w:afterAutospacing="1"/>
    </w:pPr>
    <w:rPr>
      <w:sz w:val="24"/>
      <w:szCs w:val="24"/>
    </w:rPr>
  </w:style>
  <w:style w:type="paragraph" w:customStyle="1" w:styleId="consplustitle0">
    <w:name w:val="consplustitle"/>
    <w:basedOn w:val="a"/>
    <w:rsid w:val="00B62FE0"/>
    <w:pPr>
      <w:autoSpaceDE/>
      <w:autoSpaceDN/>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14968466">
      <w:bodyDiv w:val="1"/>
      <w:marLeft w:val="0"/>
      <w:marRight w:val="0"/>
      <w:marTop w:val="0"/>
      <w:marBottom w:val="0"/>
      <w:divBdr>
        <w:top w:val="none" w:sz="0" w:space="0" w:color="auto"/>
        <w:left w:val="none" w:sz="0" w:space="0" w:color="auto"/>
        <w:bottom w:val="none" w:sz="0" w:space="0" w:color="auto"/>
        <w:right w:val="none" w:sz="0" w:space="0" w:color="auto"/>
      </w:divBdr>
    </w:div>
    <w:div w:id="45103734">
      <w:bodyDiv w:val="1"/>
      <w:marLeft w:val="0"/>
      <w:marRight w:val="0"/>
      <w:marTop w:val="0"/>
      <w:marBottom w:val="0"/>
      <w:divBdr>
        <w:top w:val="none" w:sz="0" w:space="0" w:color="auto"/>
        <w:left w:val="none" w:sz="0" w:space="0" w:color="auto"/>
        <w:bottom w:val="none" w:sz="0" w:space="0" w:color="auto"/>
        <w:right w:val="none" w:sz="0" w:space="0" w:color="auto"/>
      </w:divBdr>
    </w:div>
    <w:div w:id="154690426">
      <w:bodyDiv w:val="1"/>
      <w:marLeft w:val="0"/>
      <w:marRight w:val="0"/>
      <w:marTop w:val="0"/>
      <w:marBottom w:val="0"/>
      <w:divBdr>
        <w:top w:val="none" w:sz="0" w:space="0" w:color="auto"/>
        <w:left w:val="none" w:sz="0" w:space="0" w:color="auto"/>
        <w:bottom w:val="none" w:sz="0" w:space="0" w:color="auto"/>
        <w:right w:val="none" w:sz="0" w:space="0" w:color="auto"/>
      </w:divBdr>
    </w:div>
    <w:div w:id="187302640">
      <w:bodyDiv w:val="1"/>
      <w:marLeft w:val="0"/>
      <w:marRight w:val="0"/>
      <w:marTop w:val="0"/>
      <w:marBottom w:val="0"/>
      <w:divBdr>
        <w:top w:val="none" w:sz="0" w:space="0" w:color="auto"/>
        <w:left w:val="none" w:sz="0" w:space="0" w:color="auto"/>
        <w:bottom w:val="none" w:sz="0" w:space="0" w:color="auto"/>
        <w:right w:val="none" w:sz="0" w:space="0" w:color="auto"/>
      </w:divBdr>
    </w:div>
    <w:div w:id="191186750">
      <w:bodyDiv w:val="1"/>
      <w:marLeft w:val="0"/>
      <w:marRight w:val="0"/>
      <w:marTop w:val="0"/>
      <w:marBottom w:val="0"/>
      <w:divBdr>
        <w:top w:val="none" w:sz="0" w:space="0" w:color="auto"/>
        <w:left w:val="none" w:sz="0" w:space="0" w:color="auto"/>
        <w:bottom w:val="none" w:sz="0" w:space="0" w:color="auto"/>
        <w:right w:val="none" w:sz="0" w:space="0" w:color="auto"/>
      </w:divBdr>
    </w:div>
    <w:div w:id="204761644">
      <w:bodyDiv w:val="1"/>
      <w:marLeft w:val="0"/>
      <w:marRight w:val="0"/>
      <w:marTop w:val="0"/>
      <w:marBottom w:val="0"/>
      <w:divBdr>
        <w:top w:val="none" w:sz="0" w:space="0" w:color="auto"/>
        <w:left w:val="none" w:sz="0" w:space="0" w:color="auto"/>
        <w:bottom w:val="none" w:sz="0" w:space="0" w:color="auto"/>
        <w:right w:val="none" w:sz="0" w:space="0" w:color="auto"/>
      </w:divBdr>
    </w:div>
    <w:div w:id="215095098">
      <w:bodyDiv w:val="1"/>
      <w:marLeft w:val="0"/>
      <w:marRight w:val="0"/>
      <w:marTop w:val="0"/>
      <w:marBottom w:val="0"/>
      <w:divBdr>
        <w:top w:val="none" w:sz="0" w:space="0" w:color="auto"/>
        <w:left w:val="none" w:sz="0" w:space="0" w:color="auto"/>
        <w:bottom w:val="none" w:sz="0" w:space="0" w:color="auto"/>
        <w:right w:val="none" w:sz="0" w:space="0" w:color="auto"/>
      </w:divBdr>
    </w:div>
    <w:div w:id="276984787">
      <w:bodyDiv w:val="1"/>
      <w:marLeft w:val="0"/>
      <w:marRight w:val="0"/>
      <w:marTop w:val="0"/>
      <w:marBottom w:val="0"/>
      <w:divBdr>
        <w:top w:val="none" w:sz="0" w:space="0" w:color="auto"/>
        <w:left w:val="none" w:sz="0" w:space="0" w:color="auto"/>
        <w:bottom w:val="none" w:sz="0" w:space="0" w:color="auto"/>
        <w:right w:val="none" w:sz="0" w:space="0" w:color="auto"/>
      </w:divBdr>
    </w:div>
    <w:div w:id="290210375">
      <w:bodyDiv w:val="1"/>
      <w:marLeft w:val="0"/>
      <w:marRight w:val="0"/>
      <w:marTop w:val="0"/>
      <w:marBottom w:val="0"/>
      <w:divBdr>
        <w:top w:val="none" w:sz="0" w:space="0" w:color="auto"/>
        <w:left w:val="none" w:sz="0" w:space="0" w:color="auto"/>
        <w:bottom w:val="none" w:sz="0" w:space="0" w:color="auto"/>
        <w:right w:val="none" w:sz="0" w:space="0" w:color="auto"/>
      </w:divBdr>
    </w:div>
    <w:div w:id="303393754">
      <w:bodyDiv w:val="1"/>
      <w:marLeft w:val="0"/>
      <w:marRight w:val="0"/>
      <w:marTop w:val="0"/>
      <w:marBottom w:val="0"/>
      <w:divBdr>
        <w:top w:val="none" w:sz="0" w:space="0" w:color="auto"/>
        <w:left w:val="none" w:sz="0" w:space="0" w:color="auto"/>
        <w:bottom w:val="none" w:sz="0" w:space="0" w:color="auto"/>
        <w:right w:val="none" w:sz="0" w:space="0" w:color="auto"/>
      </w:divBdr>
    </w:div>
    <w:div w:id="363481969">
      <w:bodyDiv w:val="1"/>
      <w:marLeft w:val="0"/>
      <w:marRight w:val="0"/>
      <w:marTop w:val="0"/>
      <w:marBottom w:val="0"/>
      <w:divBdr>
        <w:top w:val="none" w:sz="0" w:space="0" w:color="auto"/>
        <w:left w:val="none" w:sz="0" w:space="0" w:color="auto"/>
        <w:bottom w:val="none" w:sz="0" w:space="0" w:color="auto"/>
        <w:right w:val="none" w:sz="0" w:space="0" w:color="auto"/>
      </w:divBdr>
    </w:div>
    <w:div w:id="412749337">
      <w:bodyDiv w:val="1"/>
      <w:marLeft w:val="0"/>
      <w:marRight w:val="0"/>
      <w:marTop w:val="0"/>
      <w:marBottom w:val="0"/>
      <w:divBdr>
        <w:top w:val="none" w:sz="0" w:space="0" w:color="auto"/>
        <w:left w:val="none" w:sz="0" w:space="0" w:color="auto"/>
        <w:bottom w:val="none" w:sz="0" w:space="0" w:color="auto"/>
        <w:right w:val="none" w:sz="0" w:space="0" w:color="auto"/>
      </w:divBdr>
    </w:div>
    <w:div w:id="430976870">
      <w:bodyDiv w:val="1"/>
      <w:marLeft w:val="0"/>
      <w:marRight w:val="0"/>
      <w:marTop w:val="0"/>
      <w:marBottom w:val="0"/>
      <w:divBdr>
        <w:top w:val="none" w:sz="0" w:space="0" w:color="auto"/>
        <w:left w:val="none" w:sz="0" w:space="0" w:color="auto"/>
        <w:bottom w:val="none" w:sz="0" w:space="0" w:color="auto"/>
        <w:right w:val="none" w:sz="0" w:space="0" w:color="auto"/>
      </w:divBdr>
    </w:div>
    <w:div w:id="438568154">
      <w:bodyDiv w:val="1"/>
      <w:marLeft w:val="0"/>
      <w:marRight w:val="0"/>
      <w:marTop w:val="0"/>
      <w:marBottom w:val="0"/>
      <w:divBdr>
        <w:top w:val="none" w:sz="0" w:space="0" w:color="auto"/>
        <w:left w:val="none" w:sz="0" w:space="0" w:color="auto"/>
        <w:bottom w:val="none" w:sz="0" w:space="0" w:color="auto"/>
        <w:right w:val="none" w:sz="0" w:space="0" w:color="auto"/>
      </w:divBdr>
    </w:div>
    <w:div w:id="441995052">
      <w:bodyDiv w:val="1"/>
      <w:marLeft w:val="0"/>
      <w:marRight w:val="0"/>
      <w:marTop w:val="0"/>
      <w:marBottom w:val="0"/>
      <w:divBdr>
        <w:top w:val="none" w:sz="0" w:space="0" w:color="auto"/>
        <w:left w:val="none" w:sz="0" w:space="0" w:color="auto"/>
        <w:bottom w:val="none" w:sz="0" w:space="0" w:color="auto"/>
        <w:right w:val="none" w:sz="0" w:space="0" w:color="auto"/>
      </w:divBdr>
    </w:div>
    <w:div w:id="507257571">
      <w:bodyDiv w:val="1"/>
      <w:marLeft w:val="0"/>
      <w:marRight w:val="0"/>
      <w:marTop w:val="0"/>
      <w:marBottom w:val="0"/>
      <w:divBdr>
        <w:top w:val="none" w:sz="0" w:space="0" w:color="auto"/>
        <w:left w:val="none" w:sz="0" w:space="0" w:color="auto"/>
        <w:bottom w:val="none" w:sz="0" w:space="0" w:color="auto"/>
        <w:right w:val="none" w:sz="0" w:space="0" w:color="auto"/>
      </w:divBdr>
    </w:div>
    <w:div w:id="528489244">
      <w:bodyDiv w:val="1"/>
      <w:marLeft w:val="0"/>
      <w:marRight w:val="0"/>
      <w:marTop w:val="0"/>
      <w:marBottom w:val="0"/>
      <w:divBdr>
        <w:top w:val="none" w:sz="0" w:space="0" w:color="auto"/>
        <w:left w:val="none" w:sz="0" w:space="0" w:color="auto"/>
        <w:bottom w:val="none" w:sz="0" w:space="0" w:color="auto"/>
        <w:right w:val="none" w:sz="0" w:space="0" w:color="auto"/>
      </w:divBdr>
    </w:div>
    <w:div w:id="541752346">
      <w:bodyDiv w:val="1"/>
      <w:marLeft w:val="0"/>
      <w:marRight w:val="0"/>
      <w:marTop w:val="0"/>
      <w:marBottom w:val="0"/>
      <w:divBdr>
        <w:top w:val="none" w:sz="0" w:space="0" w:color="auto"/>
        <w:left w:val="none" w:sz="0" w:space="0" w:color="auto"/>
        <w:bottom w:val="none" w:sz="0" w:space="0" w:color="auto"/>
        <w:right w:val="none" w:sz="0" w:space="0" w:color="auto"/>
      </w:divBdr>
    </w:div>
    <w:div w:id="678775782">
      <w:bodyDiv w:val="1"/>
      <w:marLeft w:val="0"/>
      <w:marRight w:val="0"/>
      <w:marTop w:val="0"/>
      <w:marBottom w:val="0"/>
      <w:divBdr>
        <w:top w:val="none" w:sz="0" w:space="0" w:color="auto"/>
        <w:left w:val="none" w:sz="0" w:space="0" w:color="auto"/>
        <w:bottom w:val="none" w:sz="0" w:space="0" w:color="auto"/>
        <w:right w:val="none" w:sz="0" w:space="0" w:color="auto"/>
      </w:divBdr>
    </w:div>
    <w:div w:id="703554406">
      <w:bodyDiv w:val="1"/>
      <w:marLeft w:val="0"/>
      <w:marRight w:val="0"/>
      <w:marTop w:val="0"/>
      <w:marBottom w:val="0"/>
      <w:divBdr>
        <w:top w:val="none" w:sz="0" w:space="0" w:color="auto"/>
        <w:left w:val="none" w:sz="0" w:space="0" w:color="auto"/>
        <w:bottom w:val="none" w:sz="0" w:space="0" w:color="auto"/>
        <w:right w:val="none" w:sz="0" w:space="0" w:color="auto"/>
      </w:divBdr>
    </w:div>
    <w:div w:id="766459705">
      <w:bodyDiv w:val="1"/>
      <w:marLeft w:val="0"/>
      <w:marRight w:val="0"/>
      <w:marTop w:val="0"/>
      <w:marBottom w:val="0"/>
      <w:divBdr>
        <w:top w:val="none" w:sz="0" w:space="0" w:color="auto"/>
        <w:left w:val="none" w:sz="0" w:space="0" w:color="auto"/>
        <w:bottom w:val="none" w:sz="0" w:space="0" w:color="auto"/>
        <w:right w:val="none" w:sz="0" w:space="0" w:color="auto"/>
      </w:divBdr>
    </w:div>
    <w:div w:id="775102664">
      <w:bodyDiv w:val="1"/>
      <w:marLeft w:val="0"/>
      <w:marRight w:val="0"/>
      <w:marTop w:val="0"/>
      <w:marBottom w:val="0"/>
      <w:divBdr>
        <w:top w:val="none" w:sz="0" w:space="0" w:color="auto"/>
        <w:left w:val="none" w:sz="0" w:space="0" w:color="auto"/>
        <w:bottom w:val="none" w:sz="0" w:space="0" w:color="auto"/>
        <w:right w:val="none" w:sz="0" w:space="0" w:color="auto"/>
      </w:divBdr>
    </w:div>
    <w:div w:id="781806303">
      <w:bodyDiv w:val="1"/>
      <w:marLeft w:val="0"/>
      <w:marRight w:val="0"/>
      <w:marTop w:val="0"/>
      <w:marBottom w:val="0"/>
      <w:divBdr>
        <w:top w:val="none" w:sz="0" w:space="0" w:color="auto"/>
        <w:left w:val="none" w:sz="0" w:space="0" w:color="auto"/>
        <w:bottom w:val="none" w:sz="0" w:space="0" w:color="auto"/>
        <w:right w:val="none" w:sz="0" w:space="0" w:color="auto"/>
      </w:divBdr>
    </w:div>
    <w:div w:id="876308542">
      <w:bodyDiv w:val="1"/>
      <w:marLeft w:val="0"/>
      <w:marRight w:val="0"/>
      <w:marTop w:val="0"/>
      <w:marBottom w:val="0"/>
      <w:divBdr>
        <w:top w:val="none" w:sz="0" w:space="0" w:color="auto"/>
        <w:left w:val="none" w:sz="0" w:space="0" w:color="auto"/>
        <w:bottom w:val="none" w:sz="0" w:space="0" w:color="auto"/>
        <w:right w:val="none" w:sz="0" w:space="0" w:color="auto"/>
      </w:divBdr>
    </w:div>
    <w:div w:id="901601500">
      <w:bodyDiv w:val="1"/>
      <w:marLeft w:val="0"/>
      <w:marRight w:val="0"/>
      <w:marTop w:val="0"/>
      <w:marBottom w:val="0"/>
      <w:divBdr>
        <w:top w:val="none" w:sz="0" w:space="0" w:color="auto"/>
        <w:left w:val="none" w:sz="0" w:space="0" w:color="auto"/>
        <w:bottom w:val="none" w:sz="0" w:space="0" w:color="auto"/>
        <w:right w:val="none" w:sz="0" w:space="0" w:color="auto"/>
      </w:divBdr>
    </w:div>
    <w:div w:id="981079767">
      <w:bodyDiv w:val="1"/>
      <w:marLeft w:val="0"/>
      <w:marRight w:val="0"/>
      <w:marTop w:val="0"/>
      <w:marBottom w:val="0"/>
      <w:divBdr>
        <w:top w:val="none" w:sz="0" w:space="0" w:color="auto"/>
        <w:left w:val="none" w:sz="0" w:space="0" w:color="auto"/>
        <w:bottom w:val="none" w:sz="0" w:space="0" w:color="auto"/>
        <w:right w:val="none" w:sz="0" w:space="0" w:color="auto"/>
      </w:divBdr>
    </w:div>
    <w:div w:id="1002661599">
      <w:bodyDiv w:val="1"/>
      <w:marLeft w:val="0"/>
      <w:marRight w:val="0"/>
      <w:marTop w:val="0"/>
      <w:marBottom w:val="0"/>
      <w:divBdr>
        <w:top w:val="none" w:sz="0" w:space="0" w:color="auto"/>
        <w:left w:val="none" w:sz="0" w:space="0" w:color="auto"/>
        <w:bottom w:val="none" w:sz="0" w:space="0" w:color="auto"/>
        <w:right w:val="none" w:sz="0" w:space="0" w:color="auto"/>
      </w:divBdr>
    </w:div>
    <w:div w:id="1041705449">
      <w:bodyDiv w:val="1"/>
      <w:marLeft w:val="0"/>
      <w:marRight w:val="0"/>
      <w:marTop w:val="0"/>
      <w:marBottom w:val="0"/>
      <w:divBdr>
        <w:top w:val="none" w:sz="0" w:space="0" w:color="auto"/>
        <w:left w:val="none" w:sz="0" w:space="0" w:color="auto"/>
        <w:bottom w:val="none" w:sz="0" w:space="0" w:color="auto"/>
        <w:right w:val="none" w:sz="0" w:space="0" w:color="auto"/>
      </w:divBdr>
    </w:div>
    <w:div w:id="1086924066">
      <w:bodyDiv w:val="1"/>
      <w:marLeft w:val="0"/>
      <w:marRight w:val="0"/>
      <w:marTop w:val="0"/>
      <w:marBottom w:val="0"/>
      <w:divBdr>
        <w:top w:val="none" w:sz="0" w:space="0" w:color="auto"/>
        <w:left w:val="none" w:sz="0" w:space="0" w:color="auto"/>
        <w:bottom w:val="none" w:sz="0" w:space="0" w:color="auto"/>
        <w:right w:val="none" w:sz="0" w:space="0" w:color="auto"/>
      </w:divBdr>
    </w:div>
    <w:div w:id="1100948604">
      <w:bodyDiv w:val="1"/>
      <w:marLeft w:val="0"/>
      <w:marRight w:val="0"/>
      <w:marTop w:val="0"/>
      <w:marBottom w:val="0"/>
      <w:divBdr>
        <w:top w:val="none" w:sz="0" w:space="0" w:color="auto"/>
        <w:left w:val="none" w:sz="0" w:space="0" w:color="auto"/>
        <w:bottom w:val="none" w:sz="0" w:space="0" w:color="auto"/>
        <w:right w:val="none" w:sz="0" w:space="0" w:color="auto"/>
      </w:divBdr>
    </w:div>
    <w:div w:id="1117456685">
      <w:bodyDiv w:val="1"/>
      <w:marLeft w:val="0"/>
      <w:marRight w:val="0"/>
      <w:marTop w:val="0"/>
      <w:marBottom w:val="0"/>
      <w:divBdr>
        <w:top w:val="none" w:sz="0" w:space="0" w:color="auto"/>
        <w:left w:val="none" w:sz="0" w:space="0" w:color="auto"/>
        <w:bottom w:val="none" w:sz="0" w:space="0" w:color="auto"/>
        <w:right w:val="none" w:sz="0" w:space="0" w:color="auto"/>
      </w:divBdr>
    </w:div>
    <w:div w:id="1154563880">
      <w:bodyDiv w:val="1"/>
      <w:marLeft w:val="0"/>
      <w:marRight w:val="0"/>
      <w:marTop w:val="0"/>
      <w:marBottom w:val="0"/>
      <w:divBdr>
        <w:top w:val="none" w:sz="0" w:space="0" w:color="auto"/>
        <w:left w:val="none" w:sz="0" w:space="0" w:color="auto"/>
        <w:bottom w:val="none" w:sz="0" w:space="0" w:color="auto"/>
        <w:right w:val="none" w:sz="0" w:space="0" w:color="auto"/>
      </w:divBdr>
    </w:div>
    <w:div w:id="1171338328">
      <w:bodyDiv w:val="1"/>
      <w:marLeft w:val="0"/>
      <w:marRight w:val="0"/>
      <w:marTop w:val="0"/>
      <w:marBottom w:val="0"/>
      <w:divBdr>
        <w:top w:val="none" w:sz="0" w:space="0" w:color="auto"/>
        <w:left w:val="none" w:sz="0" w:space="0" w:color="auto"/>
        <w:bottom w:val="none" w:sz="0" w:space="0" w:color="auto"/>
        <w:right w:val="none" w:sz="0" w:space="0" w:color="auto"/>
      </w:divBdr>
    </w:div>
    <w:div w:id="1192837564">
      <w:bodyDiv w:val="1"/>
      <w:marLeft w:val="0"/>
      <w:marRight w:val="0"/>
      <w:marTop w:val="0"/>
      <w:marBottom w:val="0"/>
      <w:divBdr>
        <w:top w:val="none" w:sz="0" w:space="0" w:color="auto"/>
        <w:left w:val="none" w:sz="0" w:space="0" w:color="auto"/>
        <w:bottom w:val="none" w:sz="0" w:space="0" w:color="auto"/>
        <w:right w:val="none" w:sz="0" w:space="0" w:color="auto"/>
      </w:divBdr>
    </w:div>
    <w:div w:id="1219829151">
      <w:bodyDiv w:val="1"/>
      <w:marLeft w:val="0"/>
      <w:marRight w:val="0"/>
      <w:marTop w:val="0"/>
      <w:marBottom w:val="0"/>
      <w:divBdr>
        <w:top w:val="none" w:sz="0" w:space="0" w:color="auto"/>
        <w:left w:val="none" w:sz="0" w:space="0" w:color="auto"/>
        <w:bottom w:val="none" w:sz="0" w:space="0" w:color="auto"/>
        <w:right w:val="none" w:sz="0" w:space="0" w:color="auto"/>
      </w:divBdr>
    </w:div>
    <w:div w:id="1282960421">
      <w:bodyDiv w:val="1"/>
      <w:marLeft w:val="0"/>
      <w:marRight w:val="0"/>
      <w:marTop w:val="0"/>
      <w:marBottom w:val="0"/>
      <w:divBdr>
        <w:top w:val="none" w:sz="0" w:space="0" w:color="auto"/>
        <w:left w:val="none" w:sz="0" w:space="0" w:color="auto"/>
        <w:bottom w:val="none" w:sz="0" w:space="0" w:color="auto"/>
        <w:right w:val="none" w:sz="0" w:space="0" w:color="auto"/>
      </w:divBdr>
    </w:div>
    <w:div w:id="1284849407">
      <w:bodyDiv w:val="1"/>
      <w:marLeft w:val="0"/>
      <w:marRight w:val="0"/>
      <w:marTop w:val="0"/>
      <w:marBottom w:val="0"/>
      <w:divBdr>
        <w:top w:val="none" w:sz="0" w:space="0" w:color="auto"/>
        <w:left w:val="none" w:sz="0" w:space="0" w:color="auto"/>
        <w:bottom w:val="none" w:sz="0" w:space="0" w:color="auto"/>
        <w:right w:val="none" w:sz="0" w:space="0" w:color="auto"/>
      </w:divBdr>
    </w:div>
    <w:div w:id="1339191247">
      <w:bodyDiv w:val="1"/>
      <w:marLeft w:val="0"/>
      <w:marRight w:val="0"/>
      <w:marTop w:val="0"/>
      <w:marBottom w:val="0"/>
      <w:divBdr>
        <w:top w:val="none" w:sz="0" w:space="0" w:color="auto"/>
        <w:left w:val="none" w:sz="0" w:space="0" w:color="auto"/>
        <w:bottom w:val="none" w:sz="0" w:space="0" w:color="auto"/>
        <w:right w:val="none" w:sz="0" w:space="0" w:color="auto"/>
      </w:divBdr>
    </w:div>
    <w:div w:id="1395470138">
      <w:bodyDiv w:val="1"/>
      <w:marLeft w:val="0"/>
      <w:marRight w:val="0"/>
      <w:marTop w:val="0"/>
      <w:marBottom w:val="0"/>
      <w:divBdr>
        <w:top w:val="none" w:sz="0" w:space="0" w:color="auto"/>
        <w:left w:val="none" w:sz="0" w:space="0" w:color="auto"/>
        <w:bottom w:val="none" w:sz="0" w:space="0" w:color="auto"/>
        <w:right w:val="none" w:sz="0" w:space="0" w:color="auto"/>
      </w:divBdr>
    </w:div>
    <w:div w:id="1495996499">
      <w:bodyDiv w:val="1"/>
      <w:marLeft w:val="0"/>
      <w:marRight w:val="0"/>
      <w:marTop w:val="0"/>
      <w:marBottom w:val="0"/>
      <w:divBdr>
        <w:top w:val="none" w:sz="0" w:space="0" w:color="auto"/>
        <w:left w:val="none" w:sz="0" w:space="0" w:color="auto"/>
        <w:bottom w:val="none" w:sz="0" w:space="0" w:color="auto"/>
        <w:right w:val="none" w:sz="0" w:space="0" w:color="auto"/>
      </w:divBdr>
    </w:div>
    <w:div w:id="1498377167">
      <w:bodyDiv w:val="1"/>
      <w:marLeft w:val="0"/>
      <w:marRight w:val="0"/>
      <w:marTop w:val="0"/>
      <w:marBottom w:val="0"/>
      <w:divBdr>
        <w:top w:val="none" w:sz="0" w:space="0" w:color="auto"/>
        <w:left w:val="none" w:sz="0" w:space="0" w:color="auto"/>
        <w:bottom w:val="none" w:sz="0" w:space="0" w:color="auto"/>
        <w:right w:val="none" w:sz="0" w:space="0" w:color="auto"/>
      </w:divBdr>
    </w:div>
    <w:div w:id="1759014343">
      <w:bodyDiv w:val="1"/>
      <w:marLeft w:val="0"/>
      <w:marRight w:val="0"/>
      <w:marTop w:val="0"/>
      <w:marBottom w:val="0"/>
      <w:divBdr>
        <w:top w:val="none" w:sz="0" w:space="0" w:color="auto"/>
        <w:left w:val="none" w:sz="0" w:space="0" w:color="auto"/>
        <w:bottom w:val="none" w:sz="0" w:space="0" w:color="auto"/>
        <w:right w:val="none" w:sz="0" w:space="0" w:color="auto"/>
      </w:divBdr>
    </w:div>
    <w:div w:id="1777485776">
      <w:bodyDiv w:val="1"/>
      <w:marLeft w:val="0"/>
      <w:marRight w:val="0"/>
      <w:marTop w:val="0"/>
      <w:marBottom w:val="0"/>
      <w:divBdr>
        <w:top w:val="none" w:sz="0" w:space="0" w:color="auto"/>
        <w:left w:val="none" w:sz="0" w:space="0" w:color="auto"/>
        <w:bottom w:val="none" w:sz="0" w:space="0" w:color="auto"/>
        <w:right w:val="none" w:sz="0" w:space="0" w:color="auto"/>
      </w:divBdr>
    </w:div>
    <w:div w:id="1804425391">
      <w:bodyDiv w:val="1"/>
      <w:marLeft w:val="0"/>
      <w:marRight w:val="0"/>
      <w:marTop w:val="0"/>
      <w:marBottom w:val="0"/>
      <w:divBdr>
        <w:top w:val="none" w:sz="0" w:space="0" w:color="auto"/>
        <w:left w:val="none" w:sz="0" w:space="0" w:color="auto"/>
        <w:bottom w:val="none" w:sz="0" w:space="0" w:color="auto"/>
        <w:right w:val="none" w:sz="0" w:space="0" w:color="auto"/>
      </w:divBdr>
    </w:div>
    <w:div w:id="1829520952">
      <w:bodyDiv w:val="1"/>
      <w:marLeft w:val="0"/>
      <w:marRight w:val="0"/>
      <w:marTop w:val="0"/>
      <w:marBottom w:val="0"/>
      <w:divBdr>
        <w:top w:val="none" w:sz="0" w:space="0" w:color="auto"/>
        <w:left w:val="none" w:sz="0" w:space="0" w:color="auto"/>
        <w:bottom w:val="none" w:sz="0" w:space="0" w:color="auto"/>
        <w:right w:val="none" w:sz="0" w:space="0" w:color="auto"/>
      </w:divBdr>
    </w:div>
    <w:div w:id="1883439685">
      <w:bodyDiv w:val="1"/>
      <w:marLeft w:val="0"/>
      <w:marRight w:val="0"/>
      <w:marTop w:val="0"/>
      <w:marBottom w:val="0"/>
      <w:divBdr>
        <w:top w:val="none" w:sz="0" w:space="0" w:color="auto"/>
        <w:left w:val="none" w:sz="0" w:space="0" w:color="auto"/>
        <w:bottom w:val="none" w:sz="0" w:space="0" w:color="auto"/>
        <w:right w:val="none" w:sz="0" w:space="0" w:color="auto"/>
      </w:divBdr>
    </w:div>
    <w:div w:id="1917397692">
      <w:bodyDiv w:val="1"/>
      <w:marLeft w:val="0"/>
      <w:marRight w:val="0"/>
      <w:marTop w:val="0"/>
      <w:marBottom w:val="0"/>
      <w:divBdr>
        <w:top w:val="none" w:sz="0" w:space="0" w:color="auto"/>
        <w:left w:val="none" w:sz="0" w:space="0" w:color="auto"/>
        <w:bottom w:val="none" w:sz="0" w:space="0" w:color="auto"/>
        <w:right w:val="none" w:sz="0" w:space="0" w:color="auto"/>
      </w:divBdr>
    </w:div>
    <w:div w:id="1921255628">
      <w:bodyDiv w:val="1"/>
      <w:marLeft w:val="0"/>
      <w:marRight w:val="0"/>
      <w:marTop w:val="0"/>
      <w:marBottom w:val="0"/>
      <w:divBdr>
        <w:top w:val="none" w:sz="0" w:space="0" w:color="auto"/>
        <w:left w:val="none" w:sz="0" w:space="0" w:color="auto"/>
        <w:bottom w:val="none" w:sz="0" w:space="0" w:color="auto"/>
        <w:right w:val="none" w:sz="0" w:space="0" w:color="auto"/>
      </w:divBdr>
    </w:div>
    <w:div w:id="1937782623">
      <w:bodyDiv w:val="1"/>
      <w:marLeft w:val="0"/>
      <w:marRight w:val="0"/>
      <w:marTop w:val="0"/>
      <w:marBottom w:val="0"/>
      <w:divBdr>
        <w:top w:val="none" w:sz="0" w:space="0" w:color="auto"/>
        <w:left w:val="none" w:sz="0" w:space="0" w:color="auto"/>
        <w:bottom w:val="none" w:sz="0" w:space="0" w:color="auto"/>
        <w:right w:val="none" w:sz="0" w:space="0" w:color="auto"/>
      </w:divBdr>
      <w:divsChild>
        <w:div w:id="87580581">
          <w:marLeft w:val="0"/>
          <w:marRight w:val="0"/>
          <w:marTop w:val="120"/>
          <w:marBottom w:val="0"/>
          <w:divBdr>
            <w:top w:val="none" w:sz="0" w:space="0" w:color="auto"/>
            <w:left w:val="none" w:sz="0" w:space="0" w:color="auto"/>
            <w:bottom w:val="none" w:sz="0" w:space="0" w:color="auto"/>
            <w:right w:val="none" w:sz="0" w:space="0" w:color="auto"/>
          </w:divBdr>
        </w:div>
        <w:div w:id="132868271">
          <w:marLeft w:val="0"/>
          <w:marRight w:val="0"/>
          <w:marTop w:val="120"/>
          <w:marBottom w:val="0"/>
          <w:divBdr>
            <w:top w:val="none" w:sz="0" w:space="0" w:color="auto"/>
            <w:left w:val="none" w:sz="0" w:space="0" w:color="auto"/>
            <w:bottom w:val="none" w:sz="0" w:space="0" w:color="auto"/>
            <w:right w:val="none" w:sz="0" w:space="0" w:color="auto"/>
          </w:divBdr>
        </w:div>
        <w:div w:id="558907288">
          <w:marLeft w:val="0"/>
          <w:marRight w:val="0"/>
          <w:marTop w:val="120"/>
          <w:marBottom w:val="0"/>
          <w:divBdr>
            <w:top w:val="none" w:sz="0" w:space="0" w:color="auto"/>
            <w:left w:val="none" w:sz="0" w:space="0" w:color="auto"/>
            <w:bottom w:val="none" w:sz="0" w:space="0" w:color="auto"/>
            <w:right w:val="none" w:sz="0" w:space="0" w:color="auto"/>
          </w:divBdr>
        </w:div>
        <w:div w:id="1086344103">
          <w:marLeft w:val="0"/>
          <w:marRight w:val="0"/>
          <w:marTop w:val="120"/>
          <w:marBottom w:val="0"/>
          <w:divBdr>
            <w:top w:val="none" w:sz="0" w:space="0" w:color="auto"/>
            <w:left w:val="none" w:sz="0" w:space="0" w:color="auto"/>
            <w:bottom w:val="none" w:sz="0" w:space="0" w:color="auto"/>
            <w:right w:val="none" w:sz="0" w:space="0" w:color="auto"/>
          </w:divBdr>
        </w:div>
        <w:div w:id="1291328544">
          <w:marLeft w:val="0"/>
          <w:marRight w:val="0"/>
          <w:marTop w:val="120"/>
          <w:marBottom w:val="0"/>
          <w:divBdr>
            <w:top w:val="none" w:sz="0" w:space="0" w:color="auto"/>
            <w:left w:val="none" w:sz="0" w:space="0" w:color="auto"/>
            <w:bottom w:val="none" w:sz="0" w:space="0" w:color="auto"/>
            <w:right w:val="none" w:sz="0" w:space="0" w:color="auto"/>
          </w:divBdr>
        </w:div>
        <w:div w:id="1383402035">
          <w:marLeft w:val="0"/>
          <w:marRight w:val="0"/>
          <w:marTop w:val="120"/>
          <w:marBottom w:val="0"/>
          <w:divBdr>
            <w:top w:val="none" w:sz="0" w:space="0" w:color="auto"/>
            <w:left w:val="none" w:sz="0" w:space="0" w:color="auto"/>
            <w:bottom w:val="none" w:sz="0" w:space="0" w:color="auto"/>
            <w:right w:val="none" w:sz="0" w:space="0" w:color="auto"/>
          </w:divBdr>
        </w:div>
        <w:div w:id="1485272796">
          <w:marLeft w:val="0"/>
          <w:marRight w:val="0"/>
          <w:marTop w:val="120"/>
          <w:marBottom w:val="0"/>
          <w:divBdr>
            <w:top w:val="none" w:sz="0" w:space="0" w:color="auto"/>
            <w:left w:val="none" w:sz="0" w:space="0" w:color="auto"/>
            <w:bottom w:val="none" w:sz="0" w:space="0" w:color="auto"/>
            <w:right w:val="none" w:sz="0" w:space="0" w:color="auto"/>
          </w:divBdr>
        </w:div>
        <w:div w:id="1486968501">
          <w:marLeft w:val="0"/>
          <w:marRight w:val="0"/>
          <w:marTop w:val="120"/>
          <w:marBottom w:val="0"/>
          <w:divBdr>
            <w:top w:val="none" w:sz="0" w:space="0" w:color="auto"/>
            <w:left w:val="none" w:sz="0" w:space="0" w:color="auto"/>
            <w:bottom w:val="none" w:sz="0" w:space="0" w:color="auto"/>
            <w:right w:val="none" w:sz="0" w:space="0" w:color="auto"/>
          </w:divBdr>
        </w:div>
        <w:div w:id="1513714595">
          <w:marLeft w:val="0"/>
          <w:marRight w:val="0"/>
          <w:marTop w:val="120"/>
          <w:marBottom w:val="0"/>
          <w:divBdr>
            <w:top w:val="none" w:sz="0" w:space="0" w:color="auto"/>
            <w:left w:val="none" w:sz="0" w:space="0" w:color="auto"/>
            <w:bottom w:val="none" w:sz="0" w:space="0" w:color="auto"/>
            <w:right w:val="none" w:sz="0" w:space="0" w:color="auto"/>
          </w:divBdr>
        </w:div>
        <w:div w:id="2049798162">
          <w:marLeft w:val="0"/>
          <w:marRight w:val="0"/>
          <w:marTop w:val="120"/>
          <w:marBottom w:val="0"/>
          <w:divBdr>
            <w:top w:val="none" w:sz="0" w:space="0" w:color="auto"/>
            <w:left w:val="none" w:sz="0" w:space="0" w:color="auto"/>
            <w:bottom w:val="none" w:sz="0" w:space="0" w:color="auto"/>
            <w:right w:val="none" w:sz="0" w:space="0" w:color="auto"/>
          </w:divBdr>
        </w:div>
      </w:divsChild>
    </w:div>
    <w:div w:id="1966306889">
      <w:bodyDiv w:val="1"/>
      <w:marLeft w:val="0"/>
      <w:marRight w:val="0"/>
      <w:marTop w:val="0"/>
      <w:marBottom w:val="0"/>
      <w:divBdr>
        <w:top w:val="none" w:sz="0" w:space="0" w:color="auto"/>
        <w:left w:val="none" w:sz="0" w:space="0" w:color="auto"/>
        <w:bottom w:val="none" w:sz="0" w:space="0" w:color="auto"/>
        <w:right w:val="none" w:sz="0" w:space="0" w:color="auto"/>
      </w:divBdr>
    </w:div>
    <w:div w:id="1979072848">
      <w:bodyDiv w:val="1"/>
      <w:marLeft w:val="0"/>
      <w:marRight w:val="0"/>
      <w:marTop w:val="0"/>
      <w:marBottom w:val="0"/>
      <w:divBdr>
        <w:top w:val="none" w:sz="0" w:space="0" w:color="auto"/>
        <w:left w:val="none" w:sz="0" w:space="0" w:color="auto"/>
        <w:bottom w:val="none" w:sz="0" w:space="0" w:color="auto"/>
        <w:right w:val="none" w:sz="0" w:space="0" w:color="auto"/>
      </w:divBdr>
    </w:div>
    <w:div w:id="2023312420">
      <w:bodyDiv w:val="1"/>
      <w:marLeft w:val="0"/>
      <w:marRight w:val="0"/>
      <w:marTop w:val="0"/>
      <w:marBottom w:val="0"/>
      <w:divBdr>
        <w:top w:val="none" w:sz="0" w:space="0" w:color="auto"/>
        <w:left w:val="none" w:sz="0" w:space="0" w:color="auto"/>
        <w:bottom w:val="none" w:sz="0" w:space="0" w:color="auto"/>
        <w:right w:val="none" w:sz="0" w:space="0" w:color="auto"/>
      </w:divBdr>
    </w:div>
    <w:div w:id="2067676703">
      <w:bodyDiv w:val="1"/>
      <w:marLeft w:val="0"/>
      <w:marRight w:val="0"/>
      <w:marTop w:val="0"/>
      <w:marBottom w:val="0"/>
      <w:divBdr>
        <w:top w:val="none" w:sz="0" w:space="0" w:color="auto"/>
        <w:left w:val="none" w:sz="0" w:space="0" w:color="auto"/>
        <w:bottom w:val="none" w:sz="0" w:space="0" w:color="auto"/>
        <w:right w:val="none" w:sz="0" w:space="0" w:color="auto"/>
      </w:divBdr>
    </w:div>
    <w:div w:id="2069260773">
      <w:bodyDiv w:val="1"/>
      <w:marLeft w:val="0"/>
      <w:marRight w:val="0"/>
      <w:marTop w:val="0"/>
      <w:marBottom w:val="0"/>
      <w:divBdr>
        <w:top w:val="none" w:sz="0" w:space="0" w:color="auto"/>
        <w:left w:val="none" w:sz="0" w:space="0" w:color="auto"/>
        <w:bottom w:val="none" w:sz="0" w:space="0" w:color="auto"/>
        <w:right w:val="none" w:sz="0" w:space="0" w:color="auto"/>
      </w:divBdr>
    </w:div>
    <w:div w:id="2079010083">
      <w:bodyDiv w:val="1"/>
      <w:marLeft w:val="0"/>
      <w:marRight w:val="0"/>
      <w:marTop w:val="0"/>
      <w:marBottom w:val="0"/>
      <w:divBdr>
        <w:top w:val="none" w:sz="0" w:space="0" w:color="auto"/>
        <w:left w:val="none" w:sz="0" w:space="0" w:color="auto"/>
        <w:bottom w:val="none" w:sz="0" w:space="0" w:color="auto"/>
        <w:right w:val="none" w:sz="0" w:space="0" w:color="auto"/>
      </w:divBdr>
    </w:div>
    <w:div w:id="2104254592">
      <w:bodyDiv w:val="1"/>
      <w:marLeft w:val="0"/>
      <w:marRight w:val="0"/>
      <w:marTop w:val="0"/>
      <w:marBottom w:val="0"/>
      <w:divBdr>
        <w:top w:val="none" w:sz="0" w:space="0" w:color="auto"/>
        <w:left w:val="none" w:sz="0" w:space="0" w:color="auto"/>
        <w:bottom w:val="none" w:sz="0" w:space="0" w:color="auto"/>
        <w:right w:val="none" w:sz="0" w:space="0" w:color="auto"/>
      </w:divBdr>
    </w:div>
    <w:div w:id="2110658673">
      <w:bodyDiv w:val="1"/>
      <w:marLeft w:val="0"/>
      <w:marRight w:val="0"/>
      <w:marTop w:val="0"/>
      <w:marBottom w:val="0"/>
      <w:divBdr>
        <w:top w:val="none" w:sz="0" w:space="0" w:color="auto"/>
        <w:left w:val="none" w:sz="0" w:space="0" w:color="auto"/>
        <w:bottom w:val="none" w:sz="0" w:space="0" w:color="auto"/>
        <w:right w:val="none" w:sz="0" w:space="0" w:color="auto"/>
      </w:divBdr>
    </w:div>
    <w:div w:id="21130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6517F-1349-417C-932E-4DB94C619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5098</TotalTime>
  <Pages>3</Pages>
  <Words>1080</Words>
  <Characters>6160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JidkovaOYA</cp:lastModifiedBy>
  <cp:revision>161</cp:revision>
  <cp:lastPrinted>2021-11-10T01:37:00Z</cp:lastPrinted>
  <dcterms:created xsi:type="dcterms:W3CDTF">2012-03-30T06:38:00Z</dcterms:created>
  <dcterms:modified xsi:type="dcterms:W3CDTF">2022-01-13T02:03:00Z</dcterms:modified>
</cp:coreProperties>
</file>